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55C" w:rsidRPr="00DD655C" w:rsidRDefault="00DD655C" w:rsidP="00DD655C">
      <w:pPr>
        <w:jc w:val="center"/>
        <w:rPr>
          <w:b/>
          <w:color w:val="0070C0"/>
          <w:sz w:val="56"/>
          <w:szCs w:val="56"/>
        </w:rPr>
      </w:pPr>
      <w:bookmarkStart w:id="0" w:name="_GoBack"/>
      <w:bookmarkEnd w:id="0"/>
      <w:r w:rsidRPr="00DD655C">
        <w:rPr>
          <w:b/>
          <w:color w:val="0070C0"/>
          <w:sz w:val="56"/>
          <w:szCs w:val="56"/>
        </w:rPr>
        <w:t>PREAP SPANISH II ADV→1st &amp; 6th</w:t>
      </w:r>
    </w:p>
    <w:p w:rsidR="00DD655C" w:rsidRPr="00DD655C" w:rsidRDefault="00DD655C" w:rsidP="00DD655C">
      <w:pPr>
        <w:jc w:val="center"/>
        <w:rPr>
          <w:b/>
          <w:sz w:val="32"/>
          <w:szCs w:val="32"/>
        </w:rPr>
      </w:pPr>
      <w:r w:rsidRPr="00DD655C">
        <w:rPr>
          <w:b/>
          <w:sz w:val="32"/>
          <w:szCs w:val="32"/>
        </w:rPr>
        <w:t>ESPAÑOL AP LENGUAJE Y CULTURA</w:t>
      </w:r>
    </w:p>
    <w:p w:rsidR="00DD655C" w:rsidRPr="00DD655C" w:rsidRDefault="002F655F" w:rsidP="00DD655C">
      <w:pPr>
        <w:jc w:val="center"/>
        <w:rPr>
          <w:b/>
          <w:sz w:val="32"/>
          <w:szCs w:val="32"/>
        </w:rPr>
      </w:pPr>
      <w:hyperlink r:id="rId6" w:history="1">
        <w:r w:rsidR="00DD655C" w:rsidRPr="007578A3">
          <w:rPr>
            <w:rStyle w:val="Hyperlink"/>
            <w:b/>
            <w:sz w:val="32"/>
            <w:szCs w:val="32"/>
          </w:rPr>
          <w:t>http://www.jackson.stark.k12.oh.us/webpages/pdraggett/espa.cfm</w:t>
        </w:r>
      </w:hyperlink>
      <w:r w:rsidR="00DD655C">
        <w:rPr>
          <w:b/>
          <w:sz w:val="32"/>
          <w:szCs w:val="32"/>
        </w:rPr>
        <w:t xml:space="preserve"> </w:t>
      </w:r>
      <w:r w:rsidR="00DD655C" w:rsidRPr="00DD655C">
        <w:rPr>
          <w:b/>
          <w:sz w:val="32"/>
          <w:szCs w:val="32"/>
        </w:rPr>
        <w:t xml:space="preserve">  </w:t>
      </w:r>
    </w:p>
    <w:p w:rsidR="00DD655C" w:rsidRPr="00DD655C" w:rsidRDefault="00DD655C" w:rsidP="00DD655C">
      <w:pPr>
        <w:jc w:val="center"/>
        <w:rPr>
          <w:b/>
          <w:sz w:val="32"/>
          <w:szCs w:val="32"/>
        </w:rPr>
      </w:pPr>
      <w:r w:rsidRPr="00DD655C">
        <w:rPr>
          <w:b/>
          <w:sz w:val="32"/>
          <w:szCs w:val="32"/>
        </w:rPr>
        <w:t>Información general</w:t>
      </w:r>
    </w:p>
    <w:p w:rsidR="00DD655C" w:rsidRPr="00DD655C" w:rsidRDefault="002F655F" w:rsidP="00DD655C">
      <w:pPr>
        <w:jc w:val="center"/>
        <w:rPr>
          <w:b/>
          <w:sz w:val="32"/>
          <w:szCs w:val="32"/>
        </w:rPr>
      </w:pPr>
      <w:hyperlink r:id="rId7" w:history="1">
        <w:r w:rsidR="00DD655C" w:rsidRPr="007578A3">
          <w:rPr>
            <w:rStyle w:val="Hyperlink"/>
            <w:b/>
            <w:sz w:val="32"/>
            <w:szCs w:val="32"/>
          </w:rPr>
          <w:t>http://users.ipfw.edu/JEHLE/VERBLIST.HTM</w:t>
        </w:r>
      </w:hyperlink>
      <w:r w:rsidR="00DD655C">
        <w:rPr>
          <w:b/>
          <w:sz w:val="32"/>
          <w:szCs w:val="32"/>
        </w:rPr>
        <w:t xml:space="preserve"> </w:t>
      </w:r>
      <w:r w:rsidR="00DD655C" w:rsidRPr="00DD655C">
        <w:rPr>
          <w:b/>
          <w:sz w:val="32"/>
          <w:szCs w:val="32"/>
        </w:rPr>
        <w:t xml:space="preserve">  </w:t>
      </w:r>
    </w:p>
    <w:p w:rsidR="00DD655C" w:rsidRPr="00DD655C" w:rsidRDefault="00DD655C" w:rsidP="00DD655C">
      <w:pPr>
        <w:jc w:val="center"/>
        <w:rPr>
          <w:b/>
          <w:sz w:val="32"/>
          <w:szCs w:val="32"/>
        </w:rPr>
      </w:pPr>
      <w:r w:rsidRPr="00DD655C">
        <w:rPr>
          <w:b/>
          <w:sz w:val="32"/>
          <w:szCs w:val="32"/>
        </w:rPr>
        <w:t>Información general</w:t>
      </w:r>
    </w:p>
    <w:p w:rsidR="00DD655C" w:rsidRPr="00DD655C" w:rsidRDefault="002F655F" w:rsidP="00DD655C">
      <w:pPr>
        <w:jc w:val="center"/>
        <w:rPr>
          <w:b/>
          <w:sz w:val="32"/>
          <w:szCs w:val="32"/>
        </w:rPr>
      </w:pPr>
      <w:hyperlink r:id="rId8" w:history="1">
        <w:r w:rsidR="00DD655C" w:rsidRPr="007578A3">
          <w:rPr>
            <w:rStyle w:val="Hyperlink"/>
            <w:b/>
            <w:sz w:val="32"/>
            <w:szCs w:val="32"/>
          </w:rPr>
          <w:t>http://www.eduteka.org/WQ_soc0002.php3</w:t>
        </w:r>
      </w:hyperlink>
      <w:r w:rsidR="00DD655C">
        <w:rPr>
          <w:b/>
          <w:sz w:val="32"/>
          <w:szCs w:val="32"/>
        </w:rPr>
        <w:t xml:space="preserve"> </w:t>
      </w:r>
      <w:r w:rsidR="00DD655C" w:rsidRPr="00DD655C">
        <w:rPr>
          <w:b/>
          <w:sz w:val="32"/>
          <w:szCs w:val="32"/>
        </w:rPr>
        <w:t xml:space="preserve">  </w:t>
      </w:r>
    </w:p>
    <w:p w:rsidR="00F94CD9" w:rsidRPr="00B31558" w:rsidRDefault="00DD655C" w:rsidP="00B31558">
      <w:pPr>
        <w:jc w:val="center"/>
        <w:rPr>
          <w:b/>
          <w:sz w:val="32"/>
          <w:szCs w:val="32"/>
        </w:rPr>
      </w:pPr>
      <w:r w:rsidRPr="00DD655C">
        <w:rPr>
          <w:b/>
          <w:sz w:val="32"/>
          <w:szCs w:val="32"/>
        </w:rPr>
        <w:t>EDUTEKA</w:t>
      </w:r>
    </w:p>
    <w:p w:rsidR="00A55F5B" w:rsidRPr="00A55F5B" w:rsidRDefault="00A55F5B" w:rsidP="00A55F5B">
      <w:pPr>
        <w:ind w:left="720"/>
        <w:jc w:val="center"/>
        <w:rPr>
          <w:b/>
          <w:sz w:val="56"/>
          <w:szCs w:val="56"/>
          <w:highlight w:val="yellow"/>
        </w:rPr>
      </w:pPr>
      <w:r w:rsidRPr="00A55F5B">
        <w:rPr>
          <w:b/>
          <w:sz w:val="56"/>
          <w:szCs w:val="56"/>
          <w:highlight w:val="yellow"/>
        </w:rPr>
        <w:t xml:space="preserve">Hoy es lunes </w:t>
      </w:r>
      <w:r w:rsidR="0021271D">
        <w:rPr>
          <w:b/>
          <w:sz w:val="56"/>
          <w:szCs w:val="56"/>
          <w:highlight w:val="yellow"/>
        </w:rPr>
        <w:t>28</w:t>
      </w:r>
      <w:r w:rsidRPr="00A55F5B">
        <w:rPr>
          <w:b/>
          <w:sz w:val="56"/>
          <w:szCs w:val="56"/>
          <w:highlight w:val="yellow"/>
        </w:rPr>
        <w:t xml:space="preserve"> de </w:t>
      </w:r>
      <w:r w:rsidR="002267A8">
        <w:rPr>
          <w:b/>
          <w:sz w:val="56"/>
          <w:szCs w:val="56"/>
          <w:highlight w:val="yellow"/>
        </w:rPr>
        <w:t>marzo</w:t>
      </w:r>
      <w:r w:rsidRPr="00A55F5B">
        <w:rPr>
          <w:b/>
          <w:sz w:val="56"/>
          <w:szCs w:val="56"/>
          <w:highlight w:val="yellow"/>
        </w:rPr>
        <w:t xml:space="preserve"> de 2016.</w:t>
      </w:r>
    </w:p>
    <w:p w:rsidR="00A55F5B" w:rsidRPr="00A55F5B" w:rsidRDefault="00A55F5B" w:rsidP="00A55F5B">
      <w:pPr>
        <w:ind w:left="720"/>
        <w:jc w:val="center"/>
        <w:rPr>
          <w:b/>
          <w:sz w:val="56"/>
          <w:szCs w:val="56"/>
        </w:rPr>
      </w:pPr>
      <w:r w:rsidRPr="00A55F5B">
        <w:rPr>
          <w:b/>
          <w:sz w:val="56"/>
          <w:szCs w:val="56"/>
          <w:highlight w:val="yellow"/>
        </w:rPr>
        <w:lastRenderedPageBreak/>
        <w:t>Agenda del día/7º grado</w:t>
      </w:r>
    </w:p>
    <w:p w:rsidR="00A30B30" w:rsidRDefault="00A30B30" w:rsidP="00B31558">
      <w:pPr>
        <w:pStyle w:val="ListParagraph"/>
        <w:jc w:val="center"/>
        <w:rPr>
          <w:b/>
          <w:color w:val="0000FF"/>
          <w:sz w:val="32"/>
          <w:szCs w:val="32"/>
        </w:rPr>
      </w:pPr>
    </w:p>
    <w:p w:rsidR="00BA7166" w:rsidRPr="0021271D" w:rsidRDefault="00BA7166" w:rsidP="0021271D">
      <w:pPr>
        <w:rPr>
          <w:b/>
          <w:sz w:val="32"/>
          <w:szCs w:val="32"/>
        </w:rPr>
      </w:pPr>
      <w:r w:rsidRPr="00BA7166">
        <w:rPr>
          <w:b/>
          <w:noProof/>
          <w:sz w:val="56"/>
          <w:szCs w:val="56"/>
        </w:rPr>
        <w:drawing>
          <wp:inline distT="0" distB="0" distL="0" distR="0">
            <wp:extent cx="5940922" cy="3490622"/>
            <wp:effectExtent l="0" t="0" r="3175" b="0"/>
            <wp:docPr id="9" name="Picture 9" descr="C:\Users\Ruth\Pictures\prevencion-redes-soci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th\Pictures\prevencion-redes-social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22" cy="34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EE" w:rsidRPr="005D4CEE" w:rsidRDefault="005D4CEE" w:rsidP="005D4CEE">
      <w:pPr>
        <w:rPr>
          <w:b/>
          <w:sz w:val="32"/>
          <w:szCs w:val="32"/>
        </w:rPr>
      </w:pPr>
      <w:r w:rsidRPr="00EB3E6D">
        <w:rPr>
          <w:rFonts w:hint="eastAsia"/>
          <w:b/>
          <w:color w:val="FF0000"/>
          <w:sz w:val="32"/>
          <w:szCs w:val="32"/>
          <w:highlight w:val="yellow"/>
        </w:rPr>
        <w:t>A. Likes: un documental sobre redes sociales</w:t>
      </w:r>
      <w:r w:rsidRPr="00EB3E6D">
        <w:rPr>
          <w:rFonts w:hint="eastAsia"/>
          <w:b/>
          <w:color w:val="FF0000"/>
          <w:sz w:val="32"/>
          <w:szCs w:val="32"/>
        </w:rPr>
        <w:t xml:space="preserve"> </w:t>
      </w:r>
      <w:r w:rsidRPr="005D4CEE">
        <w:rPr>
          <w:rFonts w:hint="eastAsia"/>
          <w:b/>
          <w:sz w:val="32"/>
          <w:szCs w:val="32"/>
        </w:rPr>
        <w:t>→</w:t>
      </w:r>
      <w:r w:rsidRPr="005D4CEE">
        <w:rPr>
          <w:rFonts w:hint="eastAsia"/>
          <w:b/>
          <w:sz w:val="32"/>
          <w:szCs w:val="32"/>
        </w:rPr>
        <w:t xml:space="preserve"> Documental sobre las influencias de las redes sociales en la sociedad actual.</w:t>
      </w:r>
      <w:r w:rsidR="00BE6DE8">
        <w:rPr>
          <w:b/>
          <w:sz w:val="32"/>
          <w:szCs w:val="32"/>
        </w:rPr>
        <w:t xml:space="preserve"> (14:34)</w:t>
      </w:r>
    </w:p>
    <w:p w:rsidR="00EB3E6D" w:rsidRDefault="002F655F" w:rsidP="005D4CEE">
      <w:pPr>
        <w:rPr>
          <w:b/>
          <w:sz w:val="32"/>
          <w:szCs w:val="32"/>
        </w:rPr>
      </w:pPr>
      <w:hyperlink r:id="rId10" w:history="1">
        <w:r w:rsidR="005D4CEE" w:rsidRPr="00585F1E">
          <w:rPr>
            <w:rStyle w:val="Hyperlink"/>
            <w:b/>
            <w:sz w:val="32"/>
            <w:szCs w:val="32"/>
          </w:rPr>
          <w:t>https://www.youtube.com/watch?v=IQ09Gb5kS7o</w:t>
        </w:r>
      </w:hyperlink>
      <w:r w:rsidR="005D4CEE">
        <w:rPr>
          <w:b/>
          <w:sz w:val="32"/>
          <w:szCs w:val="32"/>
        </w:rPr>
        <w:t xml:space="preserve"> </w:t>
      </w:r>
    </w:p>
    <w:p w:rsidR="000F598C" w:rsidRDefault="000F598C" w:rsidP="005D4CEE">
      <w:pPr>
        <w:rPr>
          <w:b/>
          <w:sz w:val="32"/>
          <w:szCs w:val="32"/>
        </w:rPr>
      </w:pPr>
    </w:p>
    <w:p w:rsidR="00EB3E6D" w:rsidRPr="00EB3E6D" w:rsidRDefault="00EB3E6D" w:rsidP="00EB3E6D">
      <w:pPr>
        <w:rPr>
          <w:b/>
          <w:sz w:val="32"/>
          <w:szCs w:val="32"/>
        </w:rPr>
      </w:pPr>
      <w:r w:rsidRPr="002D1747">
        <w:rPr>
          <w:b/>
          <w:sz w:val="32"/>
          <w:szCs w:val="32"/>
          <w:highlight w:val="yellow"/>
        </w:rPr>
        <w:t>Redes Sociales Ventajas y Desventajas</w:t>
      </w:r>
      <w:r w:rsidR="00BE6DE8">
        <w:rPr>
          <w:b/>
          <w:sz w:val="32"/>
          <w:szCs w:val="32"/>
        </w:rPr>
        <w:t xml:space="preserve"> (2:58)</w:t>
      </w:r>
    </w:p>
    <w:p w:rsidR="00BE6DE8" w:rsidRDefault="002F655F" w:rsidP="00EB3E6D">
      <w:pPr>
        <w:rPr>
          <w:b/>
          <w:sz w:val="32"/>
          <w:szCs w:val="32"/>
        </w:rPr>
      </w:pPr>
      <w:hyperlink r:id="rId11" w:history="1">
        <w:r w:rsidR="00EB3E6D" w:rsidRPr="00585F1E">
          <w:rPr>
            <w:rStyle w:val="Hyperlink"/>
            <w:b/>
            <w:sz w:val="32"/>
            <w:szCs w:val="32"/>
          </w:rPr>
          <w:t>https://www.youtube.com/watch?v=QuB-XrqjiZk</w:t>
        </w:r>
      </w:hyperlink>
      <w:r w:rsidR="00EB3E6D">
        <w:rPr>
          <w:b/>
          <w:sz w:val="32"/>
          <w:szCs w:val="32"/>
        </w:rPr>
        <w:t xml:space="preserve"> </w:t>
      </w:r>
      <w:r w:rsidR="00BE6DE8">
        <w:rPr>
          <w:b/>
          <w:sz w:val="32"/>
          <w:szCs w:val="32"/>
        </w:rPr>
        <w:t xml:space="preserve"> </w:t>
      </w:r>
    </w:p>
    <w:p w:rsidR="000F598C" w:rsidRDefault="000F598C" w:rsidP="00EB3E6D">
      <w:pPr>
        <w:rPr>
          <w:b/>
          <w:sz w:val="32"/>
          <w:szCs w:val="32"/>
        </w:rPr>
      </w:pPr>
    </w:p>
    <w:p w:rsidR="00AD3C04" w:rsidRDefault="00BE6DE8" w:rsidP="00EB3E6D">
      <w:pPr>
        <w:rPr>
          <w:b/>
          <w:sz w:val="32"/>
          <w:szCs w:val="32"/>
        </w:rPr>
      </w:pPr>
      <w:r w:rsidRPr="00BE6DE8">
        <w:rPr>
          <w:b/>
          <w:color w:val="FF0000"/>
          <w:sz w:val="32"/>
          <w:szCs w:val="32"/>
          <w:highlight w:val="yellow"/>
        </w:rPr>
        <w:t>B. El uso de las redes sociales</w:t>
      </w:r>
      <w:r w:rsidRPr="00BE6DE8">
        <w:rPr>
          <w:b/>
          <w:color w:val="FF0000"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→ En el artículo que has leído se habla solamente de las implicaciones personales de las redes sociales. </w:t>
      </w:r>
      <w:r w:rsidR="00AD3C04">
        <w:rPr>
          <w:b/>
          <w:sz w:val="32"/>
          <w:szCs w:val="32"/>
        </w:rPr>
        <w:t xml:space="preserve">Piensa en las ventajas y posibilidades positivas que las redes sociales pueden tener en nuestro mundo actual. </w:t>
      </w:r>
    </w:p>
    <w:p w:rsidR="00AD3C04" w:rsidRPr="00DA16F9" w:rsidRDefault="00AD3C04" w:rsidP="00EB3E6D">
      <w:pPr>
        <w:rPr>
          <w:b/>
          <w:color w:val="002060"/>
          <w:sz w:val="32"/>
          <w:szCs w:val="32"/>
        </w:rPr>
      </w:pPr>
      <w:r w:rsidRPr="00DA16F9">
        <w:rPr>
          <w:b/>
          <w:color w:val="002060"/>
          <w:sz w:val="32"/>
          <w:szCs w:val="32"/>
        </w:rPr>
        <w:t xml:space="preserve">- Escoge un área que en tu opinión todavía no se ha desarrollado </w:t>
      </w:r>
    </w:p>
    <w:p w:rsidR="00BE6DE8" w:rsidRPr="00DA16F9" w:rsidRDefault="00AD3C04" w:rsidP="00EB3E6D">
      <w:pPr>
        <w:rPr>
          <w:b/>
          <w:color w:val="002060"/>
          <w:sz w:val="32"/>
          <w:szCs w:val="32"/>
        </w:rPr>
      </w:pPr>
      <w:r w:rsidRPr="00DA16F9">
        <w:rPr>
          <w:b/>
          <w:color w:val="002060"/>
          <w:sz w:val="32"/>
          <w:szCs w:val="32"/>
        </w:rPr>
        <w:t xml:space="preserve">  totalmente y que puede beneficiar a la sociedad.</w:t>
      </w:r>
    </w:p>
    <w:p w:rsidR="00AD3C04" w:rsidRPr="00DA16F9" w:rsidRDefault="00AD3C04" w:rsidP="00EB3E6D">
      <w:pPr>
        <w:rPr>
          <w:b/>
          <w:color w:val="002060"/>
          <w:sz w:val="32"/>
          <w:szCs w:val="32"/>
        </w:rPr>
      </w:pPr>
      <w:r w:rsidRPr="00DA16F9">
        <w:rPr>
          <w:b/>
          <w:color w:val="002060"/>
          <w:sz w:val="32"/>
          <w:szCs w:val="32"/>
        </w:rPr>
        <w:t>- Expresa la razón por la cual te parece importante y los beneficios</w:t>
      </w:r>
    </w:p>
    <w:p w:rsidR="00AD3C04" w:rsidRDefault="00AD3C04" w:rsidP="00EB3E6D">
      <w:pPr>
        <w:rPr>
          <w:b/>
          <w:color w:val="002060"/>
          <w:sz w:val="32"/>
          <w:szCs w:val="32"/>
        </w:rPr>
      </w:pPr>
      <w:r w:rsidRPr="00DA16F9">
        <w:rPr>
          <w:b/>
          <w:color w:val="002060"/>
          <w:sz w:val="32"/>
          <w:szCs w:val="32"/>
        </w:rPr>
        <w:t xml:space="preserve">  que traería.</w:t>
      </w:r>
    </w:p>
    <w:p w:rsidR="002D1747" w:rsidRDefault="002D1747" w:rsidP="00EB3E6D">
      <w:pPr>
        <w:rPr>
          <w:b/>
          <w:color w:val="002060"/>
          <w:sz w:val="32"/>
          <w:szCs w:val="32"/>
        </w:rPr>
      </w:pPr>
    </w:p>
    <w:p w:rsidR="002D1747" w:rsidRPr="004D148B" w:rsidRDefault="002D1747" w:rsidP="00EB3E6D">
      <w:pPr>
        <w:rPr>
          <w:b/>
          <w:color w:val="FF0000"/>
          <w:sz w:val="32"/>
          <w:szCs w:val="32"/>
        </w:rPr>
      </w:pPr>
      <w:r w:rsidRPr="004D148B">
        <w:rPr>
          <w:b/>
          <w:color w:val="FF0000"/>
          <w:sz w:val="32"/>
          <w:szCs w:val="32"/>
        </w:rPr>
        <w:t>Las redes sociales</w:t>
      </w:r>
    </w:p>
    <w:p w:rsidR="00DA16F9" w:rsidRDefault="002F655F" w:rsidP="00EB3E6D">
      <w:pPr>
        <w:rPr>
          <w:b/>
          <w:color w:val="002060"/>
          <w:sz w:val="32"/>
          <w:szCs w:val="32"/>
        </w:rPr>
      </w:pPr>
      <w:hyperlink r:id="rId12" w:history="1">
        <w:r w:rsidR="002D1747" w:rsidRPr="00585F1E">
          <w:rPr>
            <w:rStyle w:val="Hyperlink"/>
            <w:b/>
            <w:sz w:val="32"/>
            <w:szCs w:val="32"/>
          </w:rPr>
          <w:t>http://www.monografias.com/trabajos88/las-redes-sociales/las-redes-sociales.shtml</w:t>
        </w:r>
      </w:hyperlink>
      <w:r w:rsidR="002D1747">
        <w:rPr>
          <w:b/>
          <w:color w:val="002060"/>
          <w:sz w:val="32"/>
          <w:szCs w:val="32"/>
        </w:rPr>
        <w:t xml:space="preserve"> </w:t>
      </w:r>
    </w:p>
    <w:p w:rsidR="000F598C" w:rsidRDefault="000F598C" w:rsidP="00EB3E6D">
      <w:pPr>
        <w:rPr>
          <w:b/>
          <w:color w:val="002060"/>
          <w:sz w:val="32"/>
          <w:szCs w:val="32"/>
        </w:rPr>
      </w:pPr>
    </w:p>
    <w:p w:rsidR="002D1747" w:rsidRPr="004D148B" w:rsidRDefault="002D1747" w:rsidP="002D1747">
      <w:pPr>
        <w:rPr>
          <w:b/>
          <w:color w:val="FF0000"/>
          <w:sz w:val="32"/>
          <w:szCs w:val="32"/>
        </w:rPr>
      </w:pPr>
      <w:r w:rsidRPr="004D148B">
        <w:rPr>
          <w:b/>
          <w:color w:val="FF0000"/>
          <w:sz w:val="32"/>
          <w:szCs w:val="32"/>
        </w:rPr>
        <w:t>Ventajas y desventajas en el uso de las Redes Sociales (27:45)</w:t>
      </w:r>
    </w:p>
    <w:p w:rsidR="002D1747" w:rsidRDefault="002F655F" w:rsidP="002D1747">
      <w:pPr>
        <w:rPr>
          <w:b/>
          <w:color w:val="002060"/>
          <w:sz w:val="32"/>
          <w:szCs w:val="32"/>
        </w:rPr>
      </w:pPr>
      <w:hyperlink r:id="rId13" w:history="1">
        <w:r w:rsidR="002D1747" w:rsidRPr="00585F1E">
          <w:rPr>
            <w:rStyle w:val="Hyperlink"/>
            <w:b/>
            <w:sz w:val="32"/>
            <w:szCs w:val="32"/>
          </w:rPr>
          <w:t>https://www.youtube.com/watch?v=zFyCWbQk4sc</w:t>
        </w:r>
      </w:hyperlink>
      <w:r w:rsidR="002D1747">
        <w:rPr>
          <w:b/>
          <w:color w:val="002060"/>
          <w:sz w:val="32"/>
          <w:szCs w:val="32"/>
        </w:rPr>
        <w:t xml:space="preserve"> </w:t>
      </w:r>
    </w:p>
    <w:p w:rsidR="0021271D" w:rsidRPr="0021271D" w:rsidRDefault="0021271D" w:rsidP="0021271D">
      <w:pPr>
        <w:rPr>
          <w:b/>
          <w:color w:val="002060"/>
          <w:sz w:val="32"/>
          <w:szCs w:val="32"/>
        </w:rPr>
      </w:pPr>
    </w:p>
    <w:p w:rsidR="0021271D" w:rsidRPr="000B2FF8" w:rsidRDefault="0021271D" w:rsidP="0021271D">
      <w:pPr>
        <w:jc w:val="center"/>
        <w:rPr>
          <w:b/>
          <w:sz w:val="56"/>
          <w:szCs w:val="56"/>
        </w:rPr>
      </w:pPr>
      <w:r w:rsidRPr="000B2FF8">
        <w:rPr>
          <w:b/>
          <w:sz w:val="56"/>
          <w:szCs w:val="56"/>
          <w:highlight w:val="yellow"/>
        </w:rPr>
        <w:t>Hoy es martes 29 de marzo de 2016.</w:t>
      </w:r>
    </w:p>
    <w:p w:rsidR="0021271D" w:rsidRDefault="0021271D" w:rsidP="00E661F5">
      <w:pPr>
        <w:jc w:val="center"/>
        <w:rPr>
          <w:b/>
          <w:sz w:val="56"/>
          <w:szCs w:val="56"/>
        </w:rPr>
      </w:pPr>
      <w:r w:rsidRPr="000B2FF8">
        <w:rPr>
          <w:b/>
          <w:sz w:val="56"/>
          <w:szCs w:val="56"/>
          <w:highlight w:val="yellow"/>
        </w:rPr>
        <w:t>Agenda del día/7º grado</w:t>
      </w:r>
    </w:p>
    <w:p w:rsidR="00B0055D" w:rsidRDefault="00B0055D" w:rsidP="00E661F5">
      <w:pPr>
        <w:jc w:val="center"/>
        <w:rPr>
          <w:b/>
          <w:sz w:val="56"/>
          <w:szCs w:val="56"/>
        </w:rPr>
      </w:pPr>
      <w:r w:rsidRPr="00B0055D">
        <w:rPr>
          <w:b/>
          <w:noProof/>
          <w:sz w:val="56"/>
          <w:szCs w:val="56"/>
        </w:rPr>
        <w:lastRenderedPageBreak/>
        <w:drawing>
          <wp:inline distT="0" distB="0" distL="0" distR="0">
            <wp:extent cx="5942729" cy="5478449"/>
            <wp:effectExtent l="0" t="0" r="1270" b="8255"/>
            <wp:docPr id="1" name="Picture 1" descr="C:\Users\Ruth\Pictures\457539_456809150998130_17927814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th\Pictures\457539_456809150998130_1792781451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42" cy="54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5D" w:rsidRDefault="00B0055D" w:rsidP="00E661F5">
      <w:pPr>
        <w:jc w:val="center"/>
        <w:rPr>
          <w:b/>
          <w:sz w:val="56"/>
          <w:szCs w:val="56"/>
        </w:rPr>
      </w:pPr>
    </w:p>
    <w:p w:rsidR="00FB5655" w:rsidRDefault="00FB5655" w:rsidP="00FB5655">
      <w:pPr>
        <w:rPr>
          <w:b/>
          <w:sz w:val="32"/>
          <w:szCs w:val="32"/>
        </w:rPr>
      </w:pPr>
      <w:r w:rsidRPr="00960428">
        <w:rPr>
          <w:b/>
          <w:color w:val="FF0000"/>
          <w:sz w:val="32"/>
          <w:szCs w:val="32"/>
          <w:highlight w:val="cyan"/>
        </w:rPr>
        <w:lastRenderedPageBreak/>
        <w:t>A. Reactivando información</w:t>
      </w:r>
      <w:r w:rsidRPr="00960428">
        <w:rPr>
          <w:b/>
          <w:color w:val="FF0000"/>
          <w:sz w:val="32"/>
          <w:szCs w:val="32"/>
        </w:rPr>
        <w:t xml:space="preserve"> </w:t>
      </w:r>
      <w:r>
        <w:rPr>
          <w:b/>
          <w:sz w:val="32"/>
          <w:szCs w:val="32"/>
        </w:rPr>
        <w:t>→ Responde las siguientes preguntas en oraciones completas:</w:t>
      </w:r>
    </w:p>
    <w:p w:rsidR="00FB5655" w:rsidRPr="000C2ED5" w:rsidRDefault="00FB5655" w:rsidP="00FB5655">
      <w:pPr>
        <w:pStyle w:val="ListParagraph"/>
        <w:numPr>
          <w:ilvl w:val="0"/>
          <w:numId w:val="2"/>
        </w:numPr>
        <w:rPr>
          <w:b/>
          <w:color w:val="002060"/>
          <w:sz w:val="32"/>
          <w:szCs w:val="32"/>
        </w:rPr>
      </w:pPr>
      <w:r w:rsidRPr="000C2ED5">
        <w:rPr>
          <w:b/>
          <w:color w:val="002060"/>
          <w:sz w:val="32"/>
          <w:szCs w:val="32"/>
        </w:rPr>
        <w:t>¿Qué sabes sobre la arquitectura?</w:t>
      </w:r>
    </w:p>
    <w:p w:rsidR="00FB5655" w:rsidRPr="000C2ED5" w:rsidRDefault="00FB5655" w:rsidP="00FB5655">
      <w:pPr>
        <w:pStyle w:val="ListParagraph"/>
        <w:numPr>
          <w:ilvl w:val="0"/>
          <w:numId w:val="2"/>
        </w:numPr>
        <w:rPr>
          <w:b/>
          <w:color w:val="002060"/>
          <w:sz w:val="32"/>
          <w:szCs w:val="32"/>
        </w:rPr>
      </w:pPr>
      <w:r w:rsidRPr="000C2ED5">
        <w:rPr>
          <w:b/>
          <w:color w:val="002060"/>
          <w:sz w:val="32"/>
          <w:szCs w:val="32"/>
        </w:rPr>
        <w:t>En general, ¿qué tratan de representar los arquitectos en su obra?</w:t>
      </w:r>
    </w:p>
    <w:p w:rsidR="00FB5655" w:rsidRPr="000C2ED5" w:rsidRDefault="00FB5655" w:rsidP="00FB5655">
      <w:pPr>
        <w:pStyle w:val="ListParagraph"/>
        <w:numPr>
          <w:ilvl w:val="0"/>
          <w:numId w:val="2"/>
        </w:numPr>
        <w:rPr>
          <w:b/>
          <w:color w:val="002060"/>
          <w:sz w:val="32"/>
          <w:szCs w:val="32"/>
        </w:rPr>
      </w:pPr>
      <w:r w:rsidRPr="000C2ED5">
        <w:rPr>
          <w:b/>
          <w:color w:val="002060"/>
          <w:sz w:val="32"/>
          <w:szCs w:val="32"/>
        </w:rPr>
        <w:t xml:space="preserve">¿Cuáles son algunos ejemplos de arquitectura que consideras </w:t>
      </w:r>
      <w:r w:rsidR="00737893" w:rsidRPr="000C2ED5">
        <w:rPr>
          <w:b/>
          <w:color w:val="002060"/>
          <w:sz w:val="32"/>
          <w:szCs w:val="32"/>
        </w:rPr>
        <w:t>buenos o malos en el lugar donde vives?</w:t>
      </w:r>
    </w:p>
    <w:p w:rsidR="00737893" w:rsidRPr="000C2ED5" w:rsidRDefault="00737893" w:rsidP="00FB5655">
      <w:pPr>
        <w:pStyle w:val="ListParagraph"/>
        <w:numPr>
          <w:ilvl w:val="0"/>
          <w:numId w:val="2"/>
        </w:numPr>
        <w:rPr>
          <w:b/>
          <w:color w:val="002060"/>
          <w:sz w:val="32"/>
          <w:szCs w:val="32"/>
        </w:rPr>
      </w:pPr>
      <w:r w:rsidRPr="000C2ED5">
        <w:rPr>
          <w:b/>
          <w:color w:val="002060"/>
          <w:sz w:val="32"/>
          <w:szCs w:val="32"/>
        </w:rPr>
        <w:t>Si fueras arquitecto, ¿qué factores tendrías que considerar antes de comenzar a diseñar una obra?</w:t>
      </w:r>
    </w:p>
    <w:p w:rsidR="00D9635D" w:rsidRPr="000C2ED5" w:rsidRDefault="00D9635D" w:rsidP="00FB5655">
      <w:pPr>
        <w:pStyle w:val="ListParagraph"/>
        <w:numPr>
          <w:ilvl w:val="0"/>
          <w:numId w:val="2"/>
        </w:numPr>
        <w:rPr>
          <w:b/>
          <w:color w:val="002060"/>
          <w:sz w:val="32"/>
          <w:szCs w:val="32"/>
        </w:rPr>
      </w:pPr>
      <w:r w:rsidRPr="000C2ED5">
        <w:rPr>
          <w:b/>
          <w:color w:val="002060"/>
          <w:sz w:val="32"/>
          <w:szCs w:val="32"/>
        </w:rPr>
        <w:t>¿Qué papel tienen la funcionalidad y la estética en la arquitectura?</w:t>
      </w:r>
    </w:p>
    <w:p w:rsidR="00D9635D" w:rsidRPr="000C2ED5" w:rsidRDefault="00D9635D" w:rsidP="00FB5655">
      <w:pPr>
        <w:pStyle w:val="ListParagraph"/>
        <w:numPr>
          <w:ilvl w:val="0"/>
          <w:numId w:val="2"/>
        </w:numPr>
        <w:rPr>
          <w:b/>
          <w:color w:val="002060"/>
          <w:sz w:val="32"/>
          <w:szCs w:val="32"/>
        </w:rPr>
      </w:pPr>
      <w:r w:rsidRPr="000C2ED5">
        <w:rPr>
          <w:b/>
          <w:color w:val="002060"/>
          <w:sz w:val="32"/>
          <w:szCs w:val="32"/>
        </w:rPr>
        <w:t>¿Cómo ha afectado el movimiento ambiental a la arquitectura?</w:t>
      </w:r>
    </w:p>
    <w:p w:rsidR="001507B6" w:rsidRPr="003F0B53" w:rsidRDefault="00D9635D" w:rsidP="00FB5655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 w:rsidRPr="000C2ED5">
        <w:rPr>
          <w:b/>
          <w:color w:val="002060"/>
          <w:sz w:val="32"/>
          <w:szCs w:val="32"/>
        </w:rPr>
        <w:t>¿Cómo refleja la arquitectura las perspectivas culturales e históricas de una comunidad?</w:t>
      </w:r>
    </w:p>
    <w:p w:rsidR="003F0B53" w:rsidRPr="001507B6" w:rsidRDefault="003F0B53" w:rsidP="003F0B53">
      <w:pPr>
        <w:pStyle w:val="ListParagraph"/>
        <w:rPr>
          <w:b/>
          <w:sz w:val="32"/>
          <w:szCs w:val="32"/>
        </w:rPr>
      </w:pPr>
    </w:p>
    <w:p w:rsidR="00AE5D6E" w:rsidRDefault="001507B6" w:rsidP="001507B6">
      <w:pPr>
        <w:rPr>
          <w:b/>
          <w:sz w:val="32"/>
          <w:szCs w:val="32"/>
        </w:rPr>
      </w:pPr>
      <w:r w:rsidRPr="00960428">
        <w:rPr>
          <w:b/>
          <w:color w:val="FF0000"/>
          <w:sz w:val="32"/>
          <w:szCs w:val="32"/>
          <w:highlight w:val="cyan"/>
        </w:rPr>
        <w:lastRenderedPageBreak/>
        <w:t>B. En portada</w:t>
      </w:r>
      <w:r w:rsidRPr="00960428">
        <w:rPr>
          <w:b/>
          <w:color w:val="FF0000"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→ Abre tu libro de texto en la </w:t>
      </w:r>
      <w:r w:rsidRPr="003F0B53">
        <w:rPr>
          <w:b/>
          <w:sz w:val="32"/>
          <w:szCs w:val="32"/>
          <w:highlight w:val="green"/>
        </w:rPr>
        <w:t>página 220</w:t>
      </w:r>
      <w:r>
        <w:rPr>
          <w:b/>
          <w:sz w:val="32"/>
          <w:szCs w:val="32"/>
        </w:rPr>
        <w:t>. Hoy iniciarás el capítulo titulado “La arquitectura”</w:t>
      </w:r>
      <w:r w:rsidR="00092CB1">
        <w:rPr>
          <w:b/>
          <w:sz w:val="32"/>
          <w:szCs w:val="32"/>
        </w:rPr>
        <w:t xml:space="preserve">. </w:t>
      </w:r>
      <w:r w:rsidR="00AE5D6E">
        <w:rPr>
          <w:b/>
          <w:sz w:val="32"/>
          <w:szCs w:val="32"/>
        </w:rPr>
        <w:t>Observa cada fotografía y descríbela detalladamente. Incluye la información de las preguntas a continuación en tu descripción.</w:t>
      </w:r>
    </w:p>
    <w:p w:rsidR="00AE5D6E" w:rsidRPr="00960428" w:rsidRDefault="00AE5D6E" w:rsidP="00AE5D6E">
      <w:pPr>
        <w:pStyle w:val="ListParagraph"/>
        <w:numPr>
          <w:ilvl w:val="0"/>
          <w:numId w:val="3"/>
        </w:numPr>
        <w:rPr>
          <w:b/>
          <w:color w:val="002060"/>
          <w:sz w:val="32"/>
          <w:szCs w:val="32"/>
        </w:rPr>
      </w:pPr>
      <w:r w:rsidRPr="00960428">
        <w:rPr>
          <w:b/>
          <w:color w:val="002060"/>
          <w:sz w:val="32"/>
          <w:szCs w:val="32"/>
        </w:rPr>
        <w:t>¿Qué ves? Da todos los detalles que veas.</w:t>
      </w:r>
    </w:p>
    <w:p w:rsidR="00AE5D6E" w:rsidRPr="00960428" w:rsidRDefault="00AE5D6E" w:rsidP="00AE5D6E">
      <w:pPr>
        <w:pStyle w:val="ListParagraph"/>
        <w:numPr>
          <w:ilvl w:val="0"/>
          <w:numId w:val="3"/>
        </w:numPr>
        <w:rPr>
          <w:b/>
          <w:color w:val="002060"/>
          <w:sz w:val="32"/>
          <w:szCs w:val="32"/>
        </w:rPr>
      </w:pPr>
      <w:r w:rsidRPr="00960428">
        <w:rPr>
          <w:b/>
          <w:color w:val="002060"/>
          <w:sz w:val="32"/>
          <w:szCs w:val="32"/>
        </w:rPr>
        <w:t>¿En qué te hacen pensar estos edificios? ¿Se parecen a algo en particular?</w:t>
      </w:r>
    </w:p>
    <w:p w:rsidR="00AE5D6E" w:rsidRPr="00960428" w:rsidRDefault="00AE5D6E" w:rsidP="00AE5D6E">
      <w:pPr>
        <w:pStyle w:val="ListParagraph"/>
        <w:numPr>
          <w:ilvl w:val="0"/>
          <w:numId w:val="3"/>
        </w:numPr>
        <w:rPr>
          <w:b/>
          <w:color w:val="002060"/>
          <w:sz w:val="32"/>
          <w:szCs w:val="32"/>
        </w:rPr>
      </w:pPr>
      <w:r w:rsidRPr="00960428">
        <w:rPr>
          <w:b/>
          <w:color w:val="002060"/>
          <w:sz w:val="32"/>
          <w:szCs w:val="32"/>
        </w:rPr>
        <w:t>¿Qué elementos de los edificios te gustan o no? Explica tu respuesta.</w:t>
      </w:r>
    </w:p>
    <w:p w:rsidR="00A4108E" w:rsidRPr="00A4108E" w:rsidRDefault="00AE5D6E" w:rsidP="00AE5D6E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960428">
        <w:rPr>
          <w:b/>
          <w:color w:val="002060"/>
          <w:sz w:val="32"/>
          <w:szCs w:val="32"/>
        </w:rPr>
        <w:t>¿Crees que podrían encajar (fit) con la arquitectura de la ciudad donde vives? ¿Por qué?</w:t>
      </w:r>
    </w:p>
    <w:p w:rsidR="00D9635D" w:rsidRDefault="00A4108E" w:rsidP="00AE5D6E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color w:val="002060"/>
          <w:sz w:val="32"/>
          <w:szCs w:val="32"/>
        </w:rPr>
        <w:t>Busca información en Internet y apunta tres características de “la nueva arquitectura contemporánea</w:t>
      </w:r>
      <w:r w:rsidR="00C5007F">
        <w:rPr>
          <w:b/>
          <w:color w:val="002060"/>
          <w:sz w:val="32"/>
          <w:szCs w:val="32"/>
        </w:rPr>
        <w:t>”</w:t>
      </w:r>
      <w:r>
        <w:rPr>
          <w:b/>
          <w:color w:val="002060"/>
          <w:sz w:val="32"/>
          <w:szCs w:val="32"/>
        </w:rPr>
        <w:t>.</w:t>
      </w:r>
    </w:p>
    <w:p w:rsidR="003F0B53" w:rsidRDefault="003F0B53" w:rsidP="003F0B53">
      <w:pPr>
        <w:rPr>
          <w:b/>
          <w:sz w:val="32"/>
          <w:szCs w:val="32"/>
        </w:rPr>
      </w:pPr>
      <w:r w:rsidRPr="003F0B53">
        <w:rPr>
          <w:b/>
          <w:color w:val="FF0000"/>
          <w:sz w:val="32"/>
          <w:szCs w:val="32"/>
          <w:highlight w:val="cyan"/>
        </w:rPr>
        <w:t>C. Lectura: ‘Arq. Santiago Calatrava: Genio de una nueva arquitectura”</w:t>
      </w:r>
      <w:r w:rsidR="003863DE">
        <w:rPr>
          <w:b/>
          <w:color w:val="FF0000"/>
          <w:sz w:val="32"/>
          <w:szCs w:val="32"/>
          <w:highlight w:val="cyan"/>
        </w:rPr>
        <w:t xml:space="preserve"> por Luc</w:t>
      </w:r>
      <w:r w:rsidRPr="003F0B53">
        <w:rPr>
          <w:b/>
          <w:color w:val="FF0000"/>
          <w:sz w:val="32"/>
          <w:szCs w:val="32"/>
          <w:highlight w:val="cyan"/>
        </w:rPr>
        <w:t>recia Alfaro</w:t>
      </w:r>
      <w:r w:rsidRPr="003F0B53">
        <w:rPr>
          <w:b/>
          <w:color w:val="FF0000"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→ Esta lectura </w:t>
      </w:r>
      <w:r>
        <w:rPr>
          <w:b/>
          <w:sz w:val="32"/>
          <w:szCs w:val="32"/>
        </w:rPr>
        <w:lastRenderedPageBreak/>
        <w:t xml:space="preserve">se encuentra en tu libro de texto. Iniciarás en la </w:t>
      </w:r>
      <w:r w:rsidRPr="003F0B53">
        <w:rPr>
          <w:b/>
          <w:sz w:val="32"/>
          <w:szCs w:val="32"/>
          <w:highlight w:val="green"/>
        </w:rPr>
        <w:t>página 222</w:t>
      </w:r>
      <w:r>
        <w:rPr>
          <w:b/>
          <w:sz w:val="32"/>
          <w:szCs w:val="32"/>
        </w:rPr>
        <w:t xml:space="preserve"> y terminarás en la </w:t>
      </w:r>
      <w:r w:rsidRPr="003F0B53">
        <w:rPr>
          <w:b/>
          <w:sz w:val="32"/>
          <w:szCs w:val="32"/>
          <w:highlight w:val="green"/>
        </w:rPr>
        <w:t>página 224</w:t>
      </w:r>
      <w:r w:rsidR="007739A9">
        <w:rPr>
          <w:b/>
          <w:sz w:val="32"/>
          <w:szCs w:val="32"/>
        </w:rPr>
        <w:t xml:space="preserve">. En este artículo se habla de la vision y filosofía del arquitecto español Santiago Calatrava. Apareció en la revista costarricense </w:t>
      </w:r>
      <w:r w:rsidR="007739A9" w:rsidRPr="007739A9">
        <w:rPr>
          <w:b/>
          <w:i/>
          <w:sz w:val="32"/>
          <w:szCs w:val="32"/>
        </w:rPr>
        <w:t>Estilos y</w:t>
      </w:r>
      <w:r w:rsidR="007739A9">
        <w:rPr>
          <w:b/>
          <w:sz w:val="32"/>
          <w:szCs w:val="32"/>
        </w:rPr>
        <w:t xml:space="preserve"> </w:t>
      </w:r>
      <w:r w:rsidR="007739A9" w:rsidRPr="007739A9">
        <w:rPr>
          <w:b/>
          <w:i/>
          <w:sz w:val="32"/>
          <w:szCs w:val="32"/>
        </w:rPr>
        <w:t>Casas</w:t>
      </w:r>
      <w:r w:rsidR="007739A9">
        <w:rPr>
          <w:b/>
          <w:sz w:val="32"/>
          <w:szCs w:val="32"/>
        </w:rPr>
        <w:t>.</w:t>
      </w:r>
    </w:p>
    <w:p w:rsidR="007739A9" w:rsidRDefault="00BA5EA7" w:rsidP="003F0B53">
      <w:pPr>
        <w:rPr>
          <w:b/>
          <w:sz w:val="32"/>
          <w:szCs w:val="32"/>
        </w:rPr>
      </w:pPr>
      <w:r>
        <w:rPr>
          <w:b/>
          <w:sz w:val="32"/>
          <w:szCs w:val="32"/>
        </w:rPr>
        <w:t>Mientras lees, ten en cuenta los siguientes puntos:</w:t>
      </w:r>
    </w:p>
    <w:p w:rsidR="00BA5EA7" w:rsidRPr="00E06F46" w:rsidRDefault="00BA5EA7" w:rsidP="00BA5EA7">
      <w:pPr>
        <w:pStyle w:val="ListParagraph"/>
        <w:numPr>
          <w:ilvl w:val="0"/>
          <w:numId w:val="4"/>
        </w:numPr>
        <w:rPr>
          <w:b/>
          <w:color w:val="002060"/>
          <w:sz w:val="32"/>
          <w:szCs w:val="32"/>
        </w:rPr>
      </w:pPr>
      <w:r w:rsidRPr="00E06F46">
        <w:rPr>
          <w:b/>
          <w:color w:val="002060"/>
          <w:sz w:val="32"/>
          <w:szCs w:val="32"/>
        </w:rPr>
        <w:t>Las características de la obra de Calatrava</w:t>
      </w:r>
    </w:p>
    <w:p w:rsidR="00BA5EA7" w:rsidRPr="00E06F46" w:rsidRDefault="00BA5EA7" w:rsidP="00BA5EA7">
      <w:pPr>
        <w:pStyle w:val="ListParagraph"/>
        <w:numPr>
          <w:ilvl w:val="0"/>
          <w:numId w:val="4"/>
        </w:numPr>
        <w:rPr>
          <w:b/>
          <w:color w:val="002060"/>
          <w:sz w:val="32"/>
          <w:szCs w:val="32"/>
        </w:rPr>
      </w:pPr>
      <w:r w:rsidRPr="00E06F46">
        <w:rPr>
          <w:b/>
          <w:color w:val="002060"/>
          <w:sz w:val="32"/>
          <w:szCs w:val="32"/>
        </w:rPr>
        <w:t>La filosofía</w:t>
      </w:r>
      <w:r w:rsidR="00E06F46" w:rsidRPr="00E06F46">
        <w:rPr>
          <w:b/>
          <w:color w:val="002060"/>
          <w:sz w:val="32"/>
          <w:szCs w:val="32"/>
        </w:rPr>
        <w:t xml:space="preserve"> arquitectónica de Calatrava</w:t>
      </w:r>
    </w:p>
    <w:p w:rsidR="00E06F46" w:rsidRPr="00E06F46" w:rsidRDefault="00E06F46" w:rsidP="00BA5EA7">
      <w:pPr>
        <w:pStyle w:val="ListParagraph"/>
        <w:numPr>
          <w:ilvl w:val="0"/>
          <w:numId w:val="4"/>
        </w:numPr>
        <w:rPr>
          <w:b/>
          <w:color w:val="002060"/>
          <w:sz w:val="32"/>
          <w:szCs w:val="32"/>
        </w:rPr>
      </w:pPr>
      <w:r w:rsidRPr="00E06F46">
        <w:rPr>
          <w:b/>
          <w:color w:val="002060"/>
          <w:sz w:val="32"/>
          <w:szCs w:val="32"/>
        </w:rPr>
        <w:t>Los efectos que sus estudios y sus gustos han tenido en su obra</w:t>
      </w:r>
    </w:p>
    <w:p w:rsidR="00E06F46" w:rsidRDefault="00E06F46" w:rsidP="00BA5EA7">
      <w:pPr>
        <w:pStyle w:val="ListParagraph"/>
        <w:numPr>
          <w:ilvl w:val="0"/>
          <w:numId w:val="4"/>
        </w:numPr>
        <w:rPr>
          <w:b/>
          <w:color w:val="002060"/>
          <w:sz w:val="32"/>
          <w:szCs w:val="32"/>
        </w:rPr>
      </w:pPr>
      <w:r w:rsidRPr="00E06F46">
        <w:rPr>
          <w:b/>
          <w:color w:val="002060"/>
          <w:sz w:val="32"/>
          <w:szCs w:val="32"/>
        </w:rPr>
        <w:t>Las opiniones que se dan en el artículo acerca de su obra</w:t>
      </w:r>
    </w:p>
    <w:p w:rsidR="00463AED" w:rsidRPr="00E06F46" w:rsidRDefault="00463AED" w:rsidP="00463AED">
      <w:pPr>
        <w:pStyle w:val="ListParagraph"/>
        <w:rPr>
          <w:b/>
          <w:color w:val="002060"/>
          <w:sz w:val="32"/>
          <w:szCs w:val="32"/>
        </w:rPr>
      </w:pPr>
    </w:p>
    <w:p w:rsidR="0021271D" w:rsidRPr="000B2FF8" w:rsidRDefault="0021271D" w:rsidP="0021271D">
      <w:pPr>
        <w:jc w:val="center"/>
        <w:rPr>
          <w:b/>
          <w:sz w:val="56"/>
          <w:szCs w:val="56"/>
        </w:rPr>
      </w:pPr>
      <w:r w:rsidRPr="000B2FF8">
        <w:rPr>
          <w:b/>
          <w:sz w:val="56"/>
          <w:szCs w:val="56"/>
          <w:highlight w:val="yellow"/>
        </w:rPr>
        <w:t>Hoy es miércoles 30 de marzo de 2016.</w:t>
      </w:r>
    </w:p>
    <w:p w:rsidR="0021271D" w:rsidRDefault="0021271D" w:rsidP="0021271D">
      <w:pPr>
        <w:jc w:val="center"/>
        <w:rPr>
          <w:b/>
          <w:sz w:val="56"/>
          <w:szCs w:val="56"/>
        </w:rPr>
      </w:pPr>
      <w:r w:rsidRPr="000B2FF8">
        <w:rPr>
          <w:b/>
          <w:sz w:val="56"/>
          <w:szCs w:val="56"/>
          <w:highlight w:val="yellow"/>
        </w:rPr>
        <w:lastRenderedPageBreak/>
        <w:t>Agenda del día/7º grado</w:t>
      </w:r>
    </w:p>
    <w:p w:rsidR="0058433B" w:rsidRPr="000B2FF8" w:rsidRDefault="0058433B" w:rsidP="0021271D">
      <w:pPr>
        <w:jc w:val="center"/>
        <w:rPr>
          <w:b/>
          <w:sz w:val="56"/>
          <w:szCs w:val="56"/>
        </w:rPr>
      </w:pPr>
      <w:r w:rsidRPr="0058433B">
        <w:rPr>
          <w:b/>
          <w:noProof/>
          <w:sz w:val="56"/>
          <w:szCs w:val="56"/>
        </w:rPr>
        <w:drawing>
          <wp:inline distT="0" distB="0" distL="0" distR="0">
            <wp:extent cx="5942729" cy="4540195"/>
            <wp:effectExtent l="0" t="0" r="1270" b="0"/>
            <wp:docPr id="3" name="Picture 3" descr="C:\Users\Ruth\Pictures\457539_456809150998130_17927814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th\Pictures\457539_456809150998130_1792781451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65" cy="45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19" w:rsidRDefault="005A2219" w:rsidP="005A2219">
      <w:pPr>
        <w:rPr>
          <w:b/>
          <w:sz w:val="32"/>
          <w:szCs w:val="32"/>
        </w:rPr>
      </w:pPr>
      <w:r w:rsidRPr="005A2219">
        <w:rPr>
          <w:rFonts w:hint="eastAsia"/>
          <w:b/>
          <w:color w:val="FF0000"/>
          <w:sz w:val="32"/>
          <w:szCs w:val="32"/>
          <w:highlight w:val="cyan"/>
        </w:rPr>
        <w:t>A. Reactivando información</w:t>
      </w:r>
      <w:r w:rsidRPr="005A2219">
        <w:rPr>
          <w:rFonts w:hint="eastAsia"/>
          <w:b/>
          <w:color w:val="FF0000"/>
          <w:sz w:val="32"/>
          <w:szCs w:val="32"/>
        </w:rPr>
        <w:t xml:space="preserve"> </w:t>
      </w:r>
      <w:r w:rsidRPr="005A2219">
        <w:rPr>
          <w:rFonts w:hint="eastAsia"/>
          <w:b/>
          <w:sz w:val="32"/>
          <w:szCs w:val="32"/>
        </w:rPr>
        <w:t>→</w:t>
      </w:r>
      <w:r w:rsidRPr="005A2219">
        <w:rPr>
          <w:rFonts w:hint="eastAsia"/>
          <w:b/>
          <w:sz w:val="32"/>
          <w:szCs w:val="32"/>
        </w:rPr>
        <w:t xml:space="preserve"> Responde las siguientes preguntas en oraciones completas:</w:t>
      </w:r>
    </w:p>
    <w:p w:rsidR="009D46B2" w:rsidRPr="005A2219" w:rsidRDefault="009D46B2" w:rsidP="005A2219">
      <w:pPr>
        <w:rPr>
          <w:b/>
          <w:sz w:val="32"/>
          <w:szCs w:val="32"/>
        </w:rPr>
      </w:pPr>
    </w:p>
    <w:p w:rsidR="005A2219" w:rsidRPr="005A2219" w:rsidRDefault="005A2219" w:rsidP="005A2219">
      <w:pPr>
        <w:rPr>
          <w:b/>
          <w:color w:val="002060"/>
          <w:sz w:val="32"/>
          <w:szCs w:val="32"/>
        </w:rPr>
      </w:pPr>
      <w:r w:rsidRPr="005A2219">
        <w:rPr>
          <w:b/>
          <w:color w:val="002060"/>
          <w:sz w:val="32"/>
          <w:szCs w:val="32"/>
        </w:rPr>
        <w:lastRenderedPageBreak/>
        <w:t>1. ¿Qué sabes sobre la arquitectura?</w:t>
      </w:r>
    </w:p>
    <w:p w:rsidR="005A2219" w:rsidRPr="005A2219" w:rsidRDefault="005A2219" w:rsidP="005A2219">
      <w:pPr>
        <w:rPr>
          <w:b/>
          <w:color w:val="002060"/>
          <w:sz w:val="32"/>
          <w:szCs w:val="32"/>
        </w:rPr>
      </w:pPr>
      <w:r w:rsidRPr="005A2219">
        <w:rPr>
          <w:b/>
          <w:color w:val="002060"/>
          <w:sz w:val="32"/>
          <w:szCs w:val="32"/>
        </w:rPr>
        <w:t>2. En general, ¿qué tratan de representar los arquitectos en su obra?</w:t>
      </w:r>
    </w:p>
    <w:p w:rsidR="005A2219" w:rsidRPr="005A2219" w:rsidRDefault="005A2219" w:rsidP="005A2219">
      <w:pPr>
        <w:rPr>
          <w:b/>
          <w:color w:val="002060"/>
          <w:sz w:val="32"/>
          <w:szCs w:val="32"/>
        </w:rPr>
      </w:pPr>
      <w:r w:rsidRPr="005A2219">
        <w:rPr>
          <w:b/>
          <w:color w:val="002060"/>
          <w:sz w:val="32"/>
          <w:szCs w:val="32"/>
        </w:rPr>
        <w:t xml:space="preserve">3. ¿Cuáles son algunos ejemplos de arquitectura que consideras </w:t>
      </w:r>
    </w:p>
    <w:p w:rsidR="005A2219" w:rsidRPr="005A2219" w:rsidRDefault="005A2219" w:rsidP="005A2219">
      <w:pPr>
        <w:rPr>
          <w:b/>
          <w:color w:val="002060"/>
          <w:sz w:val="32"/>
          <w:szCs w:val="32"/>
        </w:rPr>
      </w:pPr>
      <w:r w:rsidRPr="005A2219">
        <w:rPr>
          <w:b/>
          <w:color w:val="002060"/>
          <w:sz w:val="32"/>
          <w:szCs w:val="32"/>
        </w:rPr>
        <w:t xml:space="preserve">      buenos o malos en el lugar donde vives?</w:t>
      </w:r>
    </w:p>
    <w:p w:rsidR="005A2219" w:rsidRPr="005A2219" w:rsidRDefault="005A2219" w:rsidP="005A2219">
      <w:pPr>
        <w:rPr>
          <w:b/>
          <w:color w:val="002060"/>
          <w:sz w:val="32"/>
          <w:szCs w:val="32"/>
        </w:rPr>
      </w:pPr>
      <w:r w:rsidRPr="005A2219">
        <w:rPr>
          <w:b/>
          <w:color w:val="002060"/>
          <w:sz w:val="32"/>
          <w:szCs w:val="32"/>
        </w:rPr>
        <w:t>4. Si fueras arquitecto, ¿qué factores tendrías que considerar antes de</w:t>
      </w:r>
    </w:p>
    <w:p w:rsidR="005A2219" w:rsidRPr="005A2219" w:rsidRDefault="005A2219" w:rsidP="005A2219">
      <w:pPr>
        <w:rPr>
          <w:b/>
          <w:color w:val="002060"/>
          <w:sz w:val="32"/>
          <w:szCs w:val="32"/>
        </w:rPr>
      </w:pPr>
      <w:r w:rsidRPr="005A2219">
        <w:rPr>
          <w:b/>
          <w:color w:val="002060"/>
          <w:sz w:val="32"/>
          <w:szCs w:val="32"/>
        </w:rPr>
        <w:t xml:space="preserve">    comenzar a diseñar una obra?</w:t>
      </w:r>
    </w:p>
    <w:p w:rsidR="005A2219" w:rsidRPr="005A2219" w:rsidRDefault="005A2219" w:rsidP="005A2219">
      <w:pPr>
        <w:rPr>
          <w:b/>
          <w:color w:val="002060"/>
          <w:sz w:val="32"/>
          <w:szCs w:val="32"/>
        </w:rPr>
      </w:pPr>
      <w:r w:rsidRPr="005A2219">
        <w:rPr>
          <w:b/>
          <w:color w:val="002060"/>
          <w:sz w:val="32"/>
          <w:szCs w:val="32"/>
        </w:rPr>
        <w:t>5. ¿Qué papel tienen la funcionalidad y la estética en la arquitectura?</w:t>
      </w:r>
    </w:p>
    <w:p w:rsidR="005A2219" w:rsidRPr="005A2219" w:rsidRDefault="005A2219" w:rsidP="005A2219">
      <w:pPr>
        <w:rPr>
          <w:b/>
          <w:color w:val="002060"/>
          <w:sz w:val="32"/>
          <w:szCs w:val="32"/>
        </w:rPr>
      </w:pPr>
      <w:r w:rsidRPr="005A2219">
        <w:rPr>
          <w:b/>
          <w:color w:val="002060"/>
          <w:sz w:val="32"/>
          <w:szCs w:val="32"/>
        </w:rPr>
        <w:t>6. ¿Cómo ha afectado el movimiento ambiental a la arquitectura?</w:t>
      </w:r>
    </w:p>
    <w:p w:rsidR="005A2219" w:rsidRPr="005A2219" w:rsidRDefault="005A2219" w:rsidP="005A2219">
      <w:pPr>
        <w:rPr>
          <w:b/>
          <w:color w:val="002060"/>
          <w:sz w:val="32"/>
          <w:szCs w:val="32"/>
        </w:rPr>
      </w:pPr>
      <w:r w:rsidRPr="005A2219">
        <w:rPr>
          <w:b/>
          <w:color w:val="002060"/>
          <w:sz w:val="32"/>
          <w:szCs w:val="32"/>
        </w:rPr>
        <w:t xml:space="preserve">7. ¿Cómo refleja la arquitectura las perspectivas culturales e históricas </w:t>
      </w:r>
    </w:p>
    <w:p w:rsidR="005A2219" w:rsidRPr="005A2219" w:rsidRDefault="005A2219" w:rsidP="005A2219">
      <w:pPr>
        <w:rPr>
          <w:b/>
          <w:color w:val="002060"/>
          <w:sz w:val="32"/>
          <w:szCs w:val="32"/>
        </w:rPr>
      </w:pPr>
      <w:r w:rsidRPr="005A2219">
        <w:rPr>
          <w:b/>
          <w:color w:val="002060"/>
          <w:sz w:val="32"/>
          <w:szCs w:val="32"/>
        </w:rPr>
        <w:lastRenderedPageBreak/>
        <w:t xml:space="preserve">      de una comunidad?</w:t>
      </w:r>
    </w:p>
    <w:p w:rsidR="005A2219" w:rsidRPr="005A2219" w:rsidRDefault="005A2219" w:rsidP="005A2219">
      <w:pPr>
        <w:rPr>
          <w:b/>
          <w:sz w:val="32"/>
          <w:szCs w:val="32"/>
        </w:rPr>
      </w:pPr>
    </w:p>
    <w:p w:rsidR="005A2219" w:rsidRDefault="005A2219" w:rsidP="005A2219">
      <w:pPr>
        <w:rPr>
          <w:b/>
          <w:sz w:val="32"/>
          <w:szCs w:val="32"/>
        </w:rPr>
      </w:pPr>
      <w:r w:rsidRPr="00CB0A7F">
        <w:rPr>
          <w:rFonts w:hint="eastAsia"/>
          <w:b/>
          <w:color w:val="FF0000"/>
          <w:sz w:val="32"/>
          <w:szCs w:val="32"/>
          <w:highlight w:val="cyan"/>
        </w:rPr>
        <w:t>B. En portada</w:t>
      </w:r>
      <w:r w:rsidRPr="00CB0A7F">
        <w:rPr>
          <w:rFonts w:hint="eastAsia"/>
          <w:b/>
          <w:color w:val="FF0000"/>
          <w:sz w:val="32"/>
          <w:szCs w:val="32"/>
        </w:rPr>
        <w:t xml:space="preserve"> </w:t>
      </w:r>
      <w:r w:rsidRPr="005A2219">
        <w:rPr>
          <w:rFonts w:hint="eastAsia"/>
          <w:b/>
          <w:sz w:val="32"/>
          <w:szCs w:val="32"/>
        </w:rPr>
        <w:t>→</w:t>
      </w:r>
      <w:r w:rsidRPr="005A2219">
        <w:rPr>
          <w:rFonts w:hint="eastAsia"/>
          <w:b/>
          <w:sz w:val="32"/>
          <w:szCs w:val="32"/>
        </w:rPr>
        <w:t xml:space="preserve"> Abre tu libro de texto en la </w:t>
      </w:r>
      <w:r w:rsidRPr="00CB0A7F">
        <w:rPr>
          <w:rFonts w:hint="eastAsia"/>
          <w:b/>
          <w:sz w:val="32"/>
          <w:szCs w:val="32"/>
          <w:highlight w:val="green"/>
        </w:rPr>
        <w:t>página 220</w:t>
      </w:r>
      <w:r w:rsidRPr="005A2219">
        <w:rPr>
          <w:rFonts w:hint="eastAsia"/>
          <w:b/>
          <w:sz w:val="32"/>
          <w:szCs w:val="32"/>
        </w:rPr>
        <w:t xml:space="preserve">. Hoy iniciarás el capítulo titulado </w:t>
      </w:r>
      <w:r w:rsidRPr="005A2219">
        <w:rPr>
          <w:rFonts w:hint="eastAsia"/>
          <w:b/>
          <w:sz w:val="32"/>
          <w:szCs w:val="32"/>
        </w:rPr>
        <w:t>“</w:t>
      </w:r>
      <w:r w:rsidRPr="005A2219">
        <w:rPr>
          <w:rFonts w:hint="eastAsia"/>
          <w:b/>
          <w:sz w:val="32"/>
          <w:szCs w:val="32"/>
        </w:rPr>
        <w:t>La arquitectura</w:t>
      </w:r>
      <w:r w:rsidRPr="005A2219">
        <w:rPr>
          <w:rFonts w:hint="eastAsia"/>
          <w:b/>
          <w:sz w:val="32"/>
          <w:szCs w:val="32"/>
        </w:rPr>
        <w:t>”</w:t>
      </w:r>
      <w:r w:rsidRPr="005A2219">
        <w:rPr>
          <w:rFonts w:hint="eastAsia"/>
          <w:b/>
          <w:sz w:val="32"/>
          <w:szCs w:val="32"/>
        </w:rPr>
        <w:t>. Observa cada fotografía y descríbela detalladamente. Incluye la información de las preguntas a continuación en tu descripción.</w:t>
      </w:r>
    </w:p>
    <w:p w:rsidR="009D46B2" w:rsidRPr="005A2219" w:rsidRDefault="009D46B2" w:rsidP="005A2219">
      <w:pPr>
        <w:rPr>
          <w:b/>
          <w:sz w:val="32"/>
          <w:szCs w:val="32"/>
        </w:rPr>
      </w:pPr>
    </w:p>
    <w:p w:rsidR="005A2219" w:rsidRPr="00CB0A7F" w:rsidRDefault="005A2219" w:rsidP="005A2219">
      <w:pPr>
        <w:rPr>
          <w:b/>
          <w:color w:val="002060"/>
          <w:sz w:val="32"/>
          <w:szCs w:val="32"/>
        </w:rPr>
      </w:pPr>
      <w:r w:rsidRPr="00CB0A7F">
        <w:rPr>
          <w:b/>
          <w:color w:val="002060"/>
          <w:sz w:val="32"/>
          <w:szCs w:val="32"/>
        </w:rPr>
        <w:t>1. ¿Qué ves? Da todos los detalles que veas.</w:t>
      </w:r>
    </w:p>
    <w:p w:rsidR="005A2219" w:rsidRPr="00CB0A7F" w:rsidRDefault="005A2219" w:rsidP="005A2219">
      <w:pPr>
        <w:rPr>
          <w:b/>
          <w:color w:val="002060"/>
          <w:sz w:val="32"/>
          <w:szCs w:val="32"/>
        </w:rPr>
      </w:pPr>
      <w:r w:rsidRPr="00CB0A7F">
        <w:rPr>
          <w:b/>
          <w:color w:val="002060"/>
          <w:sz w:val="32"/>
          <w:szCs w:val="32"/>
        </w:rPr>
        <w:t>2. ¿En qué te hacen pensar estos edificios? ¿Se parecen a algo en</w:t>
      </w:r>
    </w:p>
    <w:p w:rsidR="005A2219" w:rsidRPr="00CB0A7F" w:rsidRDefault="005A2219" w:rsidP="005A2219">
      <w:pPr>
        <w:rPr>
          <w:b/>
          <w:color w:val="002060"/>
          <w:sz w:val="32"/>
          <w:szCs w:val="32"/>
        </w:rPr>
      </w:pPr>
      <w:r w:rsidRPr="00CB0A7F">
        <w:rPr>
          <w:b/>
          <w:color w:val="002060"/>
          <w:sz w:val="32"/>
          <w:szCs w:val="32"/>
        </w:rPr>
        <w:t xml:space="preserve">      particular?</w:t>
      </w:r>
    </w:p>
    <w:p w:rsidR="005A2219" w:rsidRPr="00CB0A7F" w:rsidRDefault="005A2219" w:rsidP="005A2219">
      <w:pPr>
        <w:rPr>
          <w:b/>
          <w:color w:val="002060"/>
          <w:sz w:val="32"/>
          <w:szCs w:val="32"/>
        </w:rPr>
      </w:pPr>
      <w:r w:rsidRPr="00CB0A7F">
        <w:rPr>
          <w:b/>
          <w:color w:val="002060"/>
          <w:sz w:val="32"/>
          <w:szCs w:val="32"/>
        </w:rPr>
        <w:t>3. ¿Qué elementos de los edificios te gustan o no? Explica tu</w:t>
      </w:r>
    </w:p>
    <w:p w:rsidR="005A2219" w:rsidRPr="00CB0A7F" w:rsidRDefault="005A2219" w:rsidP="005A2219">
      <w:pPr>
        <w:rPr>
          <w:b/>
          <w:color w:val="002060"/>
          <w:sz w:val="32"/>
          <w:szCs w:val="32"/>
        </w:rPr>
      </w:pPr>
      <w:r w:rsidRPr="00CB0A7F">
        <w:rPr>
          <w:b/>
          <w:color w:val="002060"/>
          <w:sz w:val="32"/>
          <w:szCs w:val="32"/>
        </w:rPr>
        <w:t xml:space="preserve">      respuesta.</w:t>
      </w:r>
    </w:p>
    <w:p w:rsidR="00CB0A7F" w:rsidRPr="00CB0A7F" w:rsidRDefault="00CB0A7F" w:rsidP="005A2219">
      <w:pPr>
        <w:rPr>
          <w:b/>
          <w:color w:val="002060"/>
          <w:sz w:val="32"/>
          <w:szCs w:val="32"/>
        </w:rPr>
      </w:pPr>
      <w:r w:rsidRPr="00CB0A7F">
        <w:rPr>
          <w:b/>
          <w:color w:val="002060"/>
          <w:sz w:val="32"/>
          <w:szCs w:val="32"/>
        </w:rPr>
        <w:lastRenderedPageBreak/>
        <w:t xml:space="preserve">4. </w:t>
      </w:r>
      <w:r w:rsidR="005A2219" w:rsidRPr="00CB0A7F">
        <w:rPr>
          <w:b/>
          <w:color w:val="002060"/>
          <w:sz w:val="32"/>
          <w:szCs w:val="32"/>
        </w:rPr>
        <w:t>¿Crees que podrían encajar (fit) con la arquitectura de la ciudad</w:t>
      </w:r>
    </w:p>
    <w:p w:rsidR="005A2219" w:rsidRPr="00CB0A7F" w:rsidRDefault="00CB0A7F" w:rsidP="005A2219">
      <w:pPr>
        <w:rPr>
          <w:b/>
          <w:color w:val="002060"/>
          <w:sz w:val="32"/>
          <w:szCs w:val="32"/>
        </w:rPr>
      </w:pPr>
      <w:r w:rsidRPr="00CB0A7F">
        <w:rPr>
          <w:b/>
          <w:color w:val="002060"/>
          <w:sz w:val="32"/>
          <w:szCs w:val="32"/>
        </w:rPr>
        <w:t xml:space="preserve">     </w:t>
      </w:r>
      <w:r w:rsidR="005A2219" w:rsidRPr="00CB0A7F">
        <w:rPr>
          <w:b/>
          <w:color w:val="002060"/>
          <w:sz w:val="32"/>
          <w:szCs w:val="32"/>
        </w:rPr>
        <w:t xml:space="preserve"> donde vives? ¿Por qué?</w:t>
      </w:r>
    </w:p>
    <w:p w:rsidR="00CB0A7F" w:rsidRPr="00CB0A7F" w:rsidRDefault="00CB0A7F" w:rsidP="005A2219">
      <w:pPr>
        <w:rPr>
          <w:b/>
          <w:color w:val="002060"/>
          <w:sz w:val="32"/>
          <w:szCs w:val="32"/>
        </w:rPr>
      </w:pPr>
      <w:r w:rsidRPr="00CB0A7F">
        <w:rPr>
          <w:b/>
          <w:color w:val="002060"/>
          <w:sz w:val="32"/>
          <w:szCs w:val="32"/>
        </w:rPr>
        <w:t xml:space="preserve">5. </w:t>
      </w:r>
      <w:r w:rsidR="005A2219" w:rsidRPr="00CB0A7F">
        <w:rPr>
          <w:b/>
          <w:color w:val="002060"/>
          <w:sz w:val="32"/>
          <w:szCs w:val="32"/>
        </w:rPr>
        <w:t xml:space="preserve">Busca información en Internet y apunta tres características de “la </w:t>
      </w:r>
    </w:p>
    <w:p w:rsidR="005A2219" w:rsidRPr="00CB0A7F" w:rsidRDefault="00CB0A7F" w:rsidP="005A2219">
      <w:pPr>
        <w:rPr>
          <w:b/>
          <w:color w:val="002060"/>
          <w:sz w:val="32"/>
          <w:szCs w:val="32"/>
        </w:rPr>
      </w:pPr>
      <w:r w:rsidRPr="00CB0A7F">
        <w:rPr>
          <w:b/>
          <w:color w:val="002060"/>
          <w:sz w:val="32"/>
          <w:szCs w:val="32"/>
        </w:rPr>
        <w:t xml:space="preserve">    </w:t>
      </w:r>
      <w:r w:rsidR="005A2219" w:rsidRPr="00CB0A7F">
        <w:rPr>
          <w:b/>
          <w:color w:val="002060"/>
          <w:sz w:val="32"/>
          <w:szCs w:val="32"/>
        </w:rPr>
        <w:t>nueva arquitectura contemporánea”.</w:t>
      </w:r>
    </w:p>
    <w:p w:rsidR="00CB0A7F" w:rsidRPr="005A2219" w:rsidRDefault="00CB0A7F" w:rsidP="005A2219">
      <w:pPr>
        <w:rPr>
          <w:b/>
          <w:sz w:val="32"/>
          <w:szCs w:val="32"/>
        </w:rPr>
      </w:pPr>
    </w:p>
    <w:p w:rsidR="005A2219" w:rsidRDefault="00CB0A7F" w:rsidP="005A2219">
      <w:pPr>
        <w:rPr>
          <w:b/>
          <w:sz w:val="32"/>
          <w:szCs w:val="32"/>
        </w:rPr>
      </w:pPr>
      <w:r w:rsidRPr="00CB0A7F">
        <w:rPr>
          <w:rFonts w:hint="eastAsia"/>
          <w:b/>
          <w:color w:val="FF0000"/>
          <w:sz w:val="32"/>
          <w:szCs w:val="32"/>
          <w:highlight w:val="cyan"/>
        </w:rPr>
        <w:t xml:space="preserve">C. Lectura: </w:t>
      </w:r>
      <w:r w:rsidRPr="00CB0A7F">
        <w:rPr>
          <w:b/>
          <w:color w:val="FF0000"/>
          <w:sz w:val="32"/>
          <w:szCs w:val="32"/>
          <w:highlight w:val="cyan"/>
        </w:rPr>
        <w:t>“</w:t>
      </w:r>
      <w:r w:rsidR="005A2219" w:rsidRPr="00CB0A7F">
        <w:rPr>
          <w:rFonts w:hint="eastAsia"/>
          <w:b/>
          <w:color w:val="FF0000"/>
          <w:sz w:val="32"/>
          <w:szCs w:val="32"/>
          <w:highlight w:val="cyan"/>
        </w:rPr>
        <w:t>Arq. Santiago Calatrava: Genio de una nueva arquitectura</w:t>
      </w:r>
      <w:r w:rsidRPr="00CB0A7F">
        <w:rPr>
          <w:b/>
          <w:color w:val="FF0000"/>
          <w:sz w:val="32"/>
          <w:szCs w:val="32"/>
          <w:highlight w:val="cyan"/>
        </w:rPr>
        <w:t>”</w:t>
      </w:r>
      <w:r w:rsidRPr="00CB0A7F">
        <w:rPr>
          <w:rFonts w:hint="eastAsia"/>
          <w:b/>
          <w:color w:val="FF0000"/>
          <w:sz w:val="32"/>
          <w:szCs w:val="32"/>
          <w:highlight w:val="cyan"/>
        </w:rPr>
        <w:t xml:space="preserve"> </w:t>
      </w:r>
      <w:r w:rsidR="005A2219" w:rsidRPr="00CB0A7F">
        <w:rPr>
          <w:rFonts w:hint="eastAsia"/>
          <w:b/>
          <w:color w:val="FF0000"/>
          <w:sz w:val="32"/>
          <w:szCs w:val="32"/>
          <w:highlight w:val="cyan"/>
        </w:rPr>
        <w:t>por Luccrecia Alfaro</w:t>
      </w:r>
      <w:r w:rsidR="005A2219" w:rsidRPr="00CB0A7F">
        <w:rPr>
          <w:rFonts w:hint="eastAsia"/>
          <w:b/>
          <w:color w:val="FF0000"/>
          <w:sz w:val="32"/>
          <w:szCs w:val="32"/>
        </w:rPr>
        <w:t xml:space="preserve"> </w:t>
      </w:r>
      <w:r w:rsidR="005A2219" w:rsidRPr="005A2219">
        <w:rPr>
          <w:rFonts w:hint="eastAsia"/>
          <w:b/>
          <w:sz w:val="32"/>
          <w:szCs w:val="32"/>
        </w:rPr>
        <w:t>→</w:t>
      </w:r>
      <w:r w:rsidR="005A2219" w:rsidRPr="005A2219">
        <w:rPr>
          <w:rFonts w:hint="eastAsia"/>
          <w:b/>
          <w:sz w:val="32"/>
          <w:szCs w:val="32"/>
        </w:rPr>
        <w:t xml:space="preserve"> Esta lectura se encuentra en tu libro de texto. Iniciarás en la </w:t>
      </w:r>
      <w:r w:rsidR="005A2219" w:rsidRPr="00CB0A7F">
        <w:rPr>
          <w:rFonts w:hint="eastAsia"/>
          <w:b/>
          <w:sz w:val="32"/>
          <w:szCs w:val="32"/>
          <w:highlight w:val="green"/>
        </w:rPr>
        <w:t>página 222</w:t>
      </w:r>
      <w:r w:rsidR="005A2219" w:rsidRPr="005A2219">
        <w:rPr>
          <w:rFonts w:hint="eastAsia"/>
          <w:b/>
          <w:sz w:val="32"/>
          <w:szCs w:val="32"/>
        </w:rPr>
        <w:t xml:space="preserve"> y terminarás en la </w:t>
      </w:r>
      <w:r w:rsidR="005A2219" w:rsidRPr="00CB0A7F">
        <w:rPr>
          <w:rFonts w:hint="eastAsia"/>
          <w:b/>
          <w:sz w:val="32"/>
          <w:szCs w:val="32"/>
          <w:highlight w:val="green"/>
        </w:rPr>
        <w:t>página</w:t>
      </w:r>
      <w:r w:rsidR="005A2219" w:rsidRPr="005A2219">
        <w:rPr>
          <w:rFonts w:hint="eastAsia"/>
          <w:b/>
          <w:sz w:val="32"/>
          <w:szCs w:val="32"/>
        </w:rPr>
        <w:t xml:space="preserve"> </w:t>
      </w:r>
      <w:r w:rsidR="005A2219" w:rsidRPr="00CB0A7F">
        <w:rPr>
          <w:rFonts w:hint="eastAsia"/>
          <w:b/>
          <w:sz w:val="32"/>
          <w:szCs w:val="32"/>
          <w:highlight w:val="green"/>
        </w:rPr>
        <w:t>224</w:t>
      </w:r>
      <w:r w:rsidR="005A2219" w:rsidRPr="005A2219">
        <w:rPr>
          <w:rFonts w:hint="eastAsia"/>
          <w:b/>
          <w:sz w:val="32"/>
          <w:szCs w:val="32"/>
        </w:rPr>
        <w:t>. En este artículo se habla de la vision y filosofía del a</w:t>
      </w:r>
      <w:r w:rsidR="005A2219" w:rsidRPr="005A2219">
        <w:rPr>
          <w:b/>
          <w:sz w:val="32"/>
          <w:szCs w:val="32"/>
        </w:rPr>
        <w:t>rquitecto español Santiago Calatrava. Apareció en la revista costarricense Estilos y Casas.</w:t>
      </w:r>
    </w:p>
    <w:p w:rsidR="009D46B2" w:rsidRPr="005A2219" w:rsidRDefault="009D46B2" w:rsidP="005A2219">
      <w:pPr>
        <w:rPr>
          <w:b/>
          <w:sz w:val="32"/>
          <w:szCs w:val="32"/>
        </w:rPr>
      </w:pPr>
    </w:p>
    <w:p w:rsidR="005A2219" w:rsidRPr="005A2219" w:rsidRDefault="005A2219" w:rsidP="005A2219">
      <w:pPr>
        <w:rPr>
          <w:b/>
          <w:sz w:val="32"/>
          <w:szCs w:val="32"/>
        </w:rPr>
      </w:pPr>
      <w:r w:rsidRPr="005A2219">
        <w:rPr>
          <w:b/>
          <w:sz w:val="32"/>
          <w:szCs w:val="32"/>
        </w:rPr>
        <w:t>Mientras lees, ten en cuenta los siguientes puntos:</w:t>
      </w:r>
    </w:p>
    <w:p w:rsidR="005A2219" w:rsidRPr="00CB0A7F" w:rsidRDefault="005A2219" w:rsidP="005A2219">
      <w:pPr>
        <w:rPr>
          <w:b/>
          <w:color w:val="002060"/>
          <w:sz w:val="32"/>
          <w:szCs w:val="32"/>
        </w:rPr>
      </w:pPr>
      <w:r w:rsidRPr="00CB0A7F">
        <w:rPr>
          <w:b/>
          <w:color w:val="002060"/>
          <w:sz w:val="32"/>
          <w:szCs w:val="32"/>
        </w:rPr>
        <w:lastRenderedPageBreak/>
        <w:t>•</w:t>
      </w:r>
      <w:r w:rsidRPr="00CB0A7F">
        <w:rPr>
          <w:b/>
          <w:color w:val="002060"/>
          <w:sz w:val="32"/>
          <w:szCs w:val="32"/>
        </w:rPr>
        <w:tab/>
        <w:t>Las características de la obra de Calatrava</w:t>
      </w:r>
    </w:p>
    <w:p w:rsidR="005A2219" w:rsidRPr="00CB0A7F" w:rsidRDefault="005A2219" w:rsidP="005A2219">
      <w:pPr>
        <w:rPr>
          <w:b/>
          <w:color w:val="002060"/>
          <w:sz w:val="32"/>
          <w:szCs w:val="32"/>
        </w:rPr>
      </w:pPr>
      <w:r w:rsidRPr="00CB0A7F">
        <w:rPr>
          <w:b/>
          <w:color w:val="002060"/>
          <w:sz w:val="32"/>
          <w:szCs w:val="32"/>
        </w:rPr>
        <w:t>•</w:t>
      </w:r>
      <w:r w:rsidRPr="00CB0A7F">
        <w:rPr>
          <w:b/>
          <w:color w:val="002060"/>
          <w:sz w:val="32"/>
          <w:szCs w:val="32"/>
        </w:rPr>
        <w:tab/>
        <w:t>La filosofía arquitectónica de Calatrava</w:t>
      </w:r>
    </w:p>
    <w:p w:rsidR="005A2219" w:rsidRPr="00CB0A7F" w:rsidRDefault="005A2219" w:rsidP="005A2219">
      <w:pPr>
        <w:rPr>
          <w:b/>
          <w:color w:val="002060"/>
          <w:sz w:val="32"/>
          <w:szCs w:val="32"/>
        </w:rPr>
      </w:pPr>
      <w:r w:rsidRPr="00CB0A7F">
        <w:rPr>
          <w:b/>
          <w:color w:val="002060"/>
          <w:sz w:val="32"/>
          <w:szCs w:val="32"/>
        </w:rPr>
        <w:t>•</w:t>
      </w:r>
      <w:r w:rsidRPr="00CB0A7F">
        <w:rPr>
          <w:b/>
          <w:color w:val="002060"/>
          <w:sz w:val="32"/>
          <w:szCs w:val="32"/>
        </w:rPr>
        <w:tab/>
        <w:t>Los efectos que sus estudios y sus gustos han tenido en su obra</w:t>
      </w:r>
    </w:p>
    <w:p w:rsidR="0021271D" w:rsidRDefault="005A2219" w:rsidP="005A2219">
      <w:pPr>
        <w:rPr>
          <w:b/>
          <w:color w:val="002060"/>
          <w:sz w:val="32"/>
          <w:szCs w:val="32"/>
        </w:rPr>
      </w:pPr>
      <w:r w:rsidRPr="00CB0A7F">
        <w:rPr>
          <w:b/>
          <w:color w:val="002060"/>
          <w:sz w:val="32"/>
          <w:szCs w:val="32"/>
        </w:rPr>
        <w:t>•</w:t>
      </w:r>
      <w:r w:rsidRPr="00CB0A7F">
        <w:rPr>
          <w:b/>
          <w:color w:val="002060"/>
          <w:sz w:val="32"/>
          <w:szCs w:val="32"/>
        </w:rPr>
        <w:tab/>
        <w:t>Las opiniones que se dan en el artículo acerca de su obra</w:t>
      </w:r>
    </w:p>
    <w:p w:rsidR="00CB0A7F" w:rsidRPr="00CB0A7F" w:rsidRDefault="00CB0A7F" w:rsidP="005A2219">
      <w:pPr>
        <w:rPr>
          <w:b/>
          <w:color w:val="002060"/>
          <w:sz w:val="32"/>
          <w:szCs w:val="32"/>
        </w:rPr>
      </w:pPr>
    </w:p>
    <w:p w:rsidR="0021271D" w:rsidRPr="000B2FF8" w:rsidRDefault="0021271D" w:rsidP="0021271D">
      <w:pPr>
        <w:jc w:val="center"/>
        <w:rPr>
          <w:b/>
          <w:sz w:val="56"/>
          <w:szCs w:val="56"/>
        </w:rPr>
      </w:pPr>
      <w:r w:rsidRPr="000B2FF8">
        <w:rPr>
          <w:b/>
          <w:sz w:val="56"/>
          <w:szCs w:val="56"/>
          <w:highlight w:val="yellow"/>
        </w:rPr>
        <w:t>Hoy es jueves 31 de marzo de 2016.</w:t>
      </w:r>
    </w:p>
    <w:p w:rsidR="0021271D" w:rsidRPr="000B2FF8" w:rsidRDefault="0021271D" w:rsidP="0021271D">
      <w:pPr>
        <w:jc w:val="center"/>
        <w:rPr>
          <w:b/>
          <w:sz w:val="56"/>
          <w:szCs w:val="56"/>
        </w:rPr>
      </w:pPr>
      <w:r w:rsidRPr="000B2FF8">
        <w:rPr>
          <w:b/>
          <w:sz w:val="56"/>
          <w:szCs w:val="56"/>
          <w:highlight w:val="yellow"/>
        </w:rPr>
        <w:t>Agenda del día/7º grado</w:t>
      </w:r>
    </w:p>
    <w:p w:rsidR="00017B17" w:rsidRDefault="009D46B2" w:rsidP="009D46B2">
      <w:pPr>
        <w:jc w:val="center"/>
        <w:rPr>
          <w:b/>
          <w:color w:val="002060"/>
          <w:sz w:val="32"/>
          <w:szCs w:val="32"/>
        </w:rPr>
      </w:pPr>
      <w:r w:rsidRPr="009D46B2">
        <w:rPr>
          <w:b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5943393" cy="6893781"/>
            <wp:effectExtent l="0" t="0" r="635" b="2540"/>
            <wp:docPr id="4" name="Picture 4" descr="C:\Users\Ruth\Pictures\10524728_10153389687944903_1265010195117427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th\Pictures\10524728_10153389687944903_1265010195117427582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65" cy="692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B2" w:rsidRPr="00017B17" w:rsidRDefault="009D46B2" w:rsidP="009D46B2">
      <w:pPr>
        <w:jc w:val="center"/>
        <w:rPr>
          <w:b/>
          <w:color w:val="002060"/>
          <w:sz w:val="32"/>
          <w:szCs w:val="32"/>
        </w:rPr>
      </w:pPr>
    </w:p>
    <w:p w:rsidR="00017B17" w:rsidRPr="00017B17" w:rsidRDefault="00017B17" w:rsidP="00017B17">
      <w:pPr>
        <w:rPr>
          <w:b/>
          <w:sz w:val="32"/>
          <w:szCs w:val="32"/>
        </w:rPr>
      </w:pPr>
      <w:r w:rsidRPr="00017B17">
        <w:rPr>
          <w:rFonts w:hint="eastAsia"/>
          <w:b/>
          <w:color w:val="FF0000"/>
          <w:sz w:val="32"/>
          <w:szCs w:val="32"/>
          <w:highlight w:val="cyan"/>
        </w:rPr>
        <w:t xml:space="preserve">A. Lectura: </w:t>
      </w:r>
      <w:r w:rsidRPr="00017B17">
        <w:rPr>
          <w:rFonts w:hint="eastAsia"/>
          <w:b/>
          <w:color w:val="FF0000"/>
          <w:sz w:val="32"/>
          <w:szCs w:val="32"/>
          <w:highlight w:val="cyan"/>
        </w:rPr>
        <w:t>“</w:t>
      </w:r>
      <w:r w:rsidRPr="00017B17">
        <w:rPr>
          <w:rFonts w:hint="eastAsia"/>
          <w:b/>
          <w:color w:val="FF0000"/>
          <w:sz w:val="32"/>
          <w:szCs w:val="32"/>
          <w:highlight w:val="cyan"/>
        </w:rPr>
        <w:t>Arq. Santiago Calatrava: Genio de una nueva arquitectura</w:t>
      </w:r>
      <w:r w:rsidRPr="00017B17">
        <w:rPr>
          <w:rFonts w:hint="eastAsia"/>
          <w:b/>
          <w:color w:val="FF0000"/>
          <w:sz w:val="32"/>
          <w:szCs w:val="32"/>
          <w:highlight w:val="cyan"/>
        </w:rPr>
        <w:t>”</w:t>
      </w:r>
      <w:r w:rsidRPr="00017B17">
        <w:rPr>
          <w:rFonts w:hint="eastAsia"/>
          <w:b/>
          <w:color w:val="FF0000"/>
          <w:sz w:val="32"/>
          <w:szCs w:val="32"/>
          <w:highlight w:val="cyan"/>
        </w:rPr>
        <w:t xml:space="preserve"> por Luccrecia Alfaro</w:t>
      </w:r>
      <w:r w:rsidRPr="00017B17">
        <w:rPr>
          <w:rFonts w:hint="eastAsia"/>
          <w:b/>
          <w:color w:val="FF0000"/>
          <w:sz w:val="32"/>
          <w:szCs w:val="32"/>
        </w:rPr>
        <w:t xml:space="preserve"> </w:t>
      </w:r>
      <w:r w:rsidRPr="00017B17">
        <w:rPr>
          <w:rFonts w:hint="eastAsia"/>
          <w:b/>
          <w:color w:val="002060"/>
          <w:sz w:val="32"/>
          <w:szCs w:val="32"/>
        </w:rPr>
        <w:t>→</w:t>
      </w:r>
      <w:r w:rsidRPr="00017B17">
        <w:rPr>
          <w:rFonts w:hint="eastAsia"/>
          <w:b/>
          <w:color w:val="002060"/>
          <w:sz w:val="32"/>
          <w:szCs w:val="32"/>
        </w:rPr>
        <w:t xml:space="preserve"> </w:t>
      </w:r>
      <w:r w:rsidR="0031537D">
        <w:rPr>
          <w:b/>
          <w:sz w:val="32"/>
          <w:szCs w:val="32"/>
        </w:rPr>
        <w:t xml:space="preserve">Lee nuevamente </w:t>
      </w:r>
      <w:r w:rsidRPr="00017B17">
        <w:rPr>
          <w:rFonts w:hint="eastAsia"/>
          <w:b/>
          <w:sz w:val="32"/>
          <w:szCs w:val="32"/>
        </w:rPr>
        <w:t>la</w:t>
      </w:r>
      <w:r w:rsidR="0031537D">
        <w:rPr>
          <w:b/>
          <w:sz w:val="32"/>
          <w:szCs w:val="32"/>
        </w:rPr>
        <w:t>s</w:t>
      </w:r>
      <w:r w:rsidRPr="00017B17">
        <w:rPr>
          <w:rFonts w:hint="eastAsia"/>
          <w:b/>
          <w:sz w:val="32"/>
          <w:szCs w:val="32"/>
        </w:rPr>
        <w:t xml:space="preserve"> página</w:t>
      </w:r>
      <w:r w:rsidR="0031537D">
        <w:rPr>
          <w:b/>
          <w:sz w:val="32"/>
          <w:szCs w:val="32"/>
        </w:rPr>
        <w:t>s</w:t>
      </w:r>
      <w:r w:rsidRPr="00017B17">
        <w:rPr>
          <w:rFonts w:hint="eastAsia"/>
          <w:b/>
          <w:sz w:val="32"/>
          <w:szCs w:val="32"/>
        </w:rPr>
        <w:t xml:space="preserve"> 222</w:t>
      </w:r>
      <w:r w:rsidR="0031537D">
        <w:rPr>
          <w:b/>
          <w:sz w:val="32"/>
          <w:szCs w:val="32"/>
        </w:rPr>
        <w:t>, 223 y 224.</w:t>
      </w:r>
      <w:r w:rsidRPr="00017B17">
        <w:rPr>
          <w:rFonts w:hint="eastAsia"/>
          <w:b/>
          <w:sz w:val="32"/>
          <w:szCs w:val="32"/>
        </w:rPr>
        <w:t xml:space="preserve"> </w:t>
      </w:r>
    </w:p>
    <w:p w:rsidR="00017B17" w:rsidRPr="00017B17" w:rsidRDefault="00017B17" w:rsidP="00017B17">
      <w:pPr>
        <w:rPr>
          <w:b/>
          <w:sz w:val="32"/>
          <w:szCs w:val="32"/>
        </w:rPr>
      </w:pPr>
      <w:r w:rsidRPr="00017B17">
        <w:rPr>
          <w:b/>
          <w:sz w:val="32"/>
          <w:szCs w:val="32"/>
        </w:rPr>
        <w:t>Mientras lees, ten en cuenta los siguientes puntos:</w:t>
      </w:r>
    </w:p>
    <w:p w:rsidR="00017B17" w:rsidRPr="00017B17" w:rsidRDefault="00017B17" w:rsidP="00017B17">
      <w:pPr>
        <w:rPr>
          <w:b/>
          <w:color w:val="002060"/>
          <w:sz w:val="32"/>
          <w:szCs w:val="32"/>
        </w:rPr>
      </w:pPr>
      <w:r w:rsidRPr="00017B17">
        <w:rPr>
          <w:b/>
          <w:color w:val="002060"/>
          <w:sz w:val="32"/>
          <w:szCs w:val="32"/>
        </w:rPr>
        <w:t>•</w:t>
      </w:r>
      <w:r w:rsidRPr="00017B17">
        <w:rPr>
          <w:b/>
          <w:color w:val="002060"/>
          <w:sz w:val="32"/>
          <w:szCs w:val="32"/>
        </w:rPr>
        <w:tab/>
        <w:t>Las características de la obra de Calatrava</w:t>
      </w:r>
    </w:p>
    <w:p w:rsidR="00017B17" w:rsidRPr="00017B17" w:rsidRDefault="00017B17" w:rsidP="00017B17">
      <w:pPr>
        <w:rPr>
          <w:b/>
          <w:color w:val="002060"/>
          <w:sz w:val="32"/>
          <w:szCs w:val="32"/>
        </w:rPr>
      </w:pPr>
      <w:r w:rsidRPr="00017B17">
        <w:rPr>
          <w:b/>
          <w:color w:val="002060"/>
          <w:sz w:val="32"/>
          <w:szCs w:val="32"/>
        </w:rPr>
        <w:t>•</w:t>
      </w:r>
      <w:r w:rsidRPr="00017B17">
        <w:rPr>
          <w:b/>
          <w:color w:val="002060"/>
          <w:sz w:val="32"/>
          <w:szCs w:val="32"/>
        </w:rPr>
        <w:tab/>
        <w:t>La filosofía arquitectónica de Calatrava</w:t>
      </w:r>
    </w:p>
    <w:p w:rsidR="00017B17" w:rsidRPr="00017B17" w:rsidRDefault="00017B17" w:rsidP="00017B17">
      <w:pPr>
        <w:rPr>
          <w:b/>
          <w:color w:val="002060"/>
          <w:sz w:val="32"/>
          <w:szCs w:val="32"/>
        </w:rPr>
      </w:pPr>
      <w:r w:rsidRPr="00017B17">
        <w:rPr>
          <w:b/>
          <w:color w:val="002060"/>
          <w:sz w:val="32"/>
          <w:szCs w:val="32"/>
        </w:rPr>
        <w:t>•</w:t>
      </w:r>
      <w:r w:rsidRPr="00017B17">
        <w:rPr>
          <w:b/>
          <w:color w:val="002060"/>
          <w:sz w:val="32"/>
          <w:szCs w:val="32"/>
        </w:rPr>
        <w:tab/>
        <w:t>Los efectos que sus estudios y sus gustos han tenido en su obra</w:t>
      </w:r>
    </w:p>
    <w:p w:rsidR="00B32132" w:rsidRDefault="00017B17" w:rsidP="00017B17">
      <w:pPr>
        <w:rPr>
          <w:b/>
          <w:color w:val="002060"/>
          <w:sz w:val="32"/>
          <w:szCs w:val="32"/>
        </w:rPr>
      </w:pPr>
      <w:r w:rsidRPr="00017B17">
        <w:rPr>
          <w:b/>
          <w:color w:val="002060"/>
          <w:sz w:val="32"/>
          <w:szCs w:val="32"/>
        </w:rPr>
        <w:t>•</w:t>
      </w:r>
      <w:r w:rsidRPr="00017B17">
        <w:rPr>
          <w:b/>
          <w:color w:val="002060"/>
          <w:sz w:val="32"/>
          <w:szCs w:val="32"/>
        </w:rPr>
        <w:tab/>
        <w:t>Las opiniones que se dan en el artículo acerca de su obra</w:t>
      </w:r>
    </w:p>
    <w:p w:rsidR="0031537D" w:rsidRDefault="0031537D" w:rsidP="00017B17">
      <w:pPr>
        <w:rPr>
          <w:b/>
          <w:color w:val="002060"/>
          <w:sz w:val="32"/>
          <w:szCs w:val="32"/>
        </w:rPr>
      </w:pPr>
    </w:p>
    <w:p w:rsidR="0031537D" w:rsidRDefault="0031537D" w:rsidP="00017B17">
      <w:pPr>
        <w:rPr>
          <w:b/>
          <w:color w:val="002060"/>
          <w:sz w:val="32"/>
          <w:szCs w:val="32"/>
        </w:rPr>
      </w:pPr>
      <w:r w:rsidRPr="0031537D">
        <w:rPr>
          <w:b/>
          <w:color w:val="FF0000"/>
          <w:sz w:val="32"/>
          <w:szCs w:val="32"/>
          <w:highlight w:val="cyan"/>
        </w:rPr>
        <w:t>B. Comprensión de lectura</w:t>
      </w:r>
      <w:r w:rsidRPr="0031537D">
        <w:rPr>
          <w:b/>
          <w:color w:val="FF0000"/>
          <w:sz w:val="32"/>
          <w:szCs w:val="32"/>
        </w:rPr>
        <w:t xml:space="preserve"> </w:t>
      </w:r>
      <w:r w:rsidRPr="00A13410">
        <w:rPr>
          <w:b/>
          <w:sz w:val="32"/>
          <w:szCs w:val="32"/>
        </w:rPr>
        <w:t xml:space="preserve">→ </w:t>
      </w:r>
      <w:r w:rsidR="002B0241" w:rsidRPr="00A13410">
        <w:rPr>
          <w:b/>
          <w:sz w:val="32"/>
          <w:szCs w:val="32"/>
        </w:rPr>
        <w:t>Contesta las siguientes preguntas en oraciones completas.</w:t>
      </w:r>
    </w:p>
    <w:p w:rsidR="002B0241" w:rsidRDefault="002B0241" w:rsidP="002B0241">
      <w:pPr>
        <w:pStyle w:val="ListParagraph"/>
        <w:numPr>
          <w:ilvl w:val="0"/>
          <w:numId w:val="5"/>
        </w:num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lastRenderedPageBreak/>
        <w:t>Según la autora, ¿cuál es la primera impresión que dan los proyectos de Calatrava?</w:t>
      </w:r>
    </w:p>
    <w:p w:rsidR="002B0241" w:rsidRDefault="002B0241" w:rsidP="002B0241">
      <w:pPr>
        <w:pStyle w:val="ListParagraph"/>
        <w:numPr>
          <w:ilvl w:val="0"/>
          <w:numId w:val="5"/>
        </w:num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Según Calatrava, ¿en qué está inspirada su obra?</w:t>
      </w:r>
    </w:p>
    <w:p w:rsidR="002B0241" w:rsidRDefault="002B0241" w:rsidP="002B0241">
      <w:pPr>
        <w:pStyle w:val="ListParagraph"/>
        <w:numPr>
          <w:ilvl w:val="0"/>
          <w:numId w:val="5"/>
        </w:num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Al recibir el premio, ¿qué usó Calatrava para explicar sus obras?</w:t>
      </w:r>
    </w:p>
    <w:p w:rsidR="002B0241" w:rsidRDefault="002B0241" w:rsidP="002B0241">
      <w:pPr>
        <w:pStyle w:val="ListParagraph"/>
        <w:numPr>
          <w:ilvl w:val="0"/>
          <w:numId w:val="5"/>
        </w:num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Según Calatrava, ¿qué tipo de relación debe haber entre sus obras y el medio ambiente?</w:t>
      </w:r>
    </w:p>
    <w:p w:rsidR="002B0241" w:rsidRDefault="002B0241" w:rsidP="002B0241">
      <w:pPr>
        <w:pStyle w:val="ListParagraph"/>
        <w:numPr>
          <w:ilvl w:val="0"/>
          <w:numId w:val="5"/>
        </w:num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¿Qué efecto ha tenido en su obra la afición que siente Calatrava desde niño por las artes plásticas?</w:t>
      </w:r>
    </w:p>
    <w:p w:rsidR="002B0241" w:rsidRDefault="002B0241" w:rsidP="002B0241">
      <w:pPr>
        <w:pStyle w:val="ListParagraph"/>
        <w:numPr>
          <w:ilvl w:val="0"/>
          <w:numId w:val="5"/>
        </w:num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Por los materiales que usa, ¿cómo se podrían describer las obras de Calatrava?</w:t>
      </w:r>
    </w:p>
    <w:p w:rsidR="002B0241" w:rsidRDefault="002B0241" w:rsidP="002B0241">
      <w:pPr>
        <w:pStyle w:val="ListParagraph"/>
        <w:numPr>
          <w:ilvl w:val="0"/>
          <w:numId w:val="5"/>
        </w:num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Según la autora, ¿cómo se podría caracterizar la union entre la tecnología y el arte en las obras de Calatrava?</w:t>
      </w:r>
    </w:p>
    <w:p w:rsidR="002B0241" w:rsidRDefault="002B0241" w:rsidP="002B0241">
      <w:pPr>
        <w:pStyle w:val="ListParagraph"/>
        <w:numPr>
          <w:ilvl w:val="0"/>
          <w:numId w:val="5"/>
        </w:num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Resumiendo la opini</w:t>
      </w:r>
      <w:r w:rsidR="00A13410">
        <w:rPr>
          <w:b/>
          <w:color w:val="002060"/>
          <w:sz w:val="32"/>
          <w:szCs w:val="32"/>
        </w:rPr>
        <w:t>ón de la autora, ¿qué podemos decir sobre Calatrava?</w:t>
      </w:r>
    </w:p>
    <w:p w:rsidR="00B60CA1" w:rsidRDefault="00B60CA1" w:rsidP="00B60CA1">
      <w:pPr>
        <w:pStyle w:val="ListParagraph"/>
        <w:rPr>
          <w:b/>
          <w:color w:val="002060"/>
          <w:sz w:val="32"/>
          <w:szCs w:val="32"/>
        </w:rPr>
      </w:pPr>
    </w:p>
    <w:p w:rsidR="00102126" w:rsidRPr="00102126" w:rsidRDefault="00102126" w:rsidP="00102126">
      <w:pPr>
        <w:rPr>
          <w:b/>
          <w:color w:val="002060"/>
          <w:sz w:val="32"/>
          <w:szCs w:val="32"/>
        </w:rPr>
      </w:pPr>
      <w:r w:rsidRPr="00102126">
        <w:rPr>
          <w:b/>
          <w:color w:val="FF0000"/>
          <w:sz w:val="32"/>
          <w:szCs w:val="32"/>
          <w:highlight w:val="cyan"/>
        </w:rPr>
        <w:lastRenderedPageBreak/>
        <w:t>C. Para ampliar el vocabulario</w:t>
      </w:r>
      <w:r w:rsidRPr="00102126">
        <w:rPr>
          <w:b/>
          <w:color w:val="FF0000"/>
          <w:sz w:val="32"/>
          <w:szCs w:val="32"/>
        </w:rPr>
        <w:t xml:space="preserve"> </w:t>
      </w:r>
      <w:r w:rsidRPr="000D2C7C">
        <w:rPr>
          <w:b/>
          <w:sz w:val="32"/>
          <w:szCs w:val="32"/>
        </w:rPr>
        <w:t xml:space="preserve">→ Haz las Actividades D, E, F y G de las </w:t>
      </w:r>
      <w:r w:rsidRPr="000D2C7C">
        <w:rPr>
          <w:b/>
          <w:sz w:val="32"/>
          <w:szCs w:val="32"/>
          <w:highlight w:val="green"/>
        </w:rPr>
        <w:t>páginas 225 y 226</w:t>
      </w:r>
      <w:r w:rsidRPr="000D2C7C">
        <w:rPr>
          <w:b/>
          <w:sz w:val="32"/>
          <w:szCs w:val="32"/>
        </w:rPr>
        <w:t xml:space="preserve">. </w:t>
      </w:r>
    </w:p>
    <w:p w:rsidR="0031537D" w:rsidRPr="00DA16F9" w:rsidRDefault="0031537D" w:rsidP="00017B17">
      <w:pPr>
        <w:rPr>
          <w:b/>
          <w:color w:val="002060"/>
          <w:sz w:val="32"/>
          <w:szCs w:val="32"/>
        </w:rPr>
      </w:pPr>
    </w:p>
    <w:p w:rsidR="00E7503E" w:rsidRPr="00C32BFC" w:rsidRDefault="00E7503E" w:rsidP="00F34C26">
      <w:pPr>
        <w:jc w:val="center"/>
        <w:rPr>
          <w:b/>
          <w:sz w:val="56"/>
          <w:szCs w:val="56"/>
          <w:highlight w:val="yellow"/>
        </w:rPr>
      </w:pPr>
      <w:r w:rsidRPr="00C32BFC">
        <w:rPr>
          <w:b/>
          <w:sz w:val="56"/>
          <w:szCs w:val="56"/>
          <w:highlight w:val="yellow"/>
        </w:rPr>
        <w:t>Hoy es viernes</w:t>
      </w:r>
      <w:r w:rsidR="00F257C7">
        <w:rPr>
          <w:b/>
          <w:sz w:val="56"/>
          <w:szCs w:val="56"/>
          <w:highlight w:val="yellow"/>
        </w:rPr>
        <w:t xml:space="preserve"> </w:t>
      </w:r>
      <w:r w:rsidR="0021271D">
        <w:rPr>
          <w:b/>
          <w:sz w:val="56"/>
          <w:szCs w:val="56"/>
          <w:highlight w:val="yellow"/>
        </w:rPr>
        <w:t>1º</w:t>
      </w:r>
      <w:r w:rsidRPr="00C32BFC">
        <w:rPr>
          <w:b/>
          <w:sz w:val="56"/>
          <w:szCs w:val="56"/>
          <w:highlight w:val="yellow"/>
        </w:rPr>
        <w:t xml:space="preserve"> de </w:t>
      </w:r>
      <w:r w:rsidR="0021271D">
        <w:rPr>
          <w:b/>
          <w:sz w:val="56"/>
          <w:szCs w:val="56"/>
          <w:highlight w:val="yellow"/>
        </w:rPr>
        <w:t>abril</w:t>
      </w:r>
      <w:r w:rsidRPr="00C32BFC">
        <w:rPr>
          <w:b/>
          <w:sz w:val="56"/>
          <w:szCs w:val="56"/>
          <w:highlight w:val="yellow"/>
        </w:rPr>
        <w:t xml:space="preserve"> de 2016.</w:t>
      </w:r>
    </w:p>
    <w:p w:rsidR="005B2769" w:rsidRDefault="00E7503E" w:rsidP="005B2769">
      <w:pPr>
        <w:jc w:val="center"/>
        <w:rPr>
          <w:b/>
          <w:sz w:val="56"/>
          <w:szCs w:val="56"/>
        </w:rPr>
      </w:pPr>
      <w:r w:rsidRPr="00C32BFC">
        <w:rPr>
          <w:b/>
          <w:sz w:val="56"/>
          <w:szCs w:val="56"/>
          <w:highlight w:val="yellow"/>
        </w:rPr>
        <w:t>Agenda del día/7º grado</w:t>
      </w:r>
    </w:p>
    <w:p w:rsidR="00F34C26" w:rsidRDefault="005B2769" w:rsidP="004A41E4">
      <w:pPr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drawing>
          <wp:inline distT="0" distB="0" distL="0" distR="0" wp14:anchorId="47CEDB62">
            <wp:extent cx="6047718" cy="298173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51" cy="302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769" w:rsidRPr="005B2769" w:rsidRDefault="005B2769" w:rsidP="005B2769">
      <w:pPr>
        <w:rPr>
          <w:b/>
          <w:color w:val="C00000"/>
          <w:sz w:val="32"/>
          <w:szCs w:val="32"/>
        </w:rPr>
      </w:pPr>
      <w:r w:rsidRPr="005B2769">
        <w:rPr>
          <w:rFonts w:hint="eastAsia"/>
          <w:b/>
          <w:color w:val="C00000"/>
          <w:sz w:val="32"/>
          <w:szCs w:val="32"/>
        </w:rPr>
        <w:lastRenderedPageBreak/>
        <w:t xml:space="preserve">A. Laboratorio de Computadoras en el pasillo 500 </w:t>
      </w:r>
      <w:r w:rsidRPr="005B2769">
        <w:rPr>
          <w:rFonts w:hint="eastAsia"/>
          <w:b/>
          <w:color w:val="C00000"/>
          <w:sz w:val="32"/>
          <w:szCs w:val="32"/>
        </w:rPr>
        <w:t>→</w:t>
      </w:r>
      <w:r w:rsidRPr="005B2769">
        <w:rPr>
          <w:rFonts w:hint="eastAsia"/>
          <w:b/>
          <w:color w:val="C00000"/>
          <w:sz w:val="32"/>
          <w:szCs w:val="32"/>
        </w:rPr>
        <w:t xml:space="preserve"> Programa para grabar </w:t>
      </w:r>
      <w:r w:rsidRPr="005B2769">
        <w:rPr>
          <w:rFonts w:hint="eastAsia"/>
          <w:b/>
          <w:sz w:val="32"/>
          <w:szCs w:val="32"/>
        </w:rPr>
        <w:t>“</w:t>
      </w:r>
      <w:r w:rsidRPr="005B2769">
        <w:rPr>
          <w:rFonts w:hint="eastAsia"/>
          <w:b/>
          <w:sz w:val="32"/>
          <w:szCs w:val="32"/>
        </w:rPr>
        <w:t>Audacity</w:t>
      </w:r>
      <w:r w:rsidRPr="005B2769">
        <w:rPr>
          <w:rFonts w:hint="eastAsia"/>
          <w:b/>
          <w:sz w:val="32"/>
          <w:szCs w:val="32"/>
        </w:rPr>
        <w:t>”</w:t>
      </w:r>
      <w:r w:rsidRPr="005B2769">
        <w:rPr>
          <w:rFonts w:hint="eastAsia"/>
          <w:b/>
          <w:sz w:val="32"/>
          <w:szCs w:val="32"/>
        </w:rPr>
        <w:t>.</w:t>
      </w:r>
    </w:p>
    <w:p w:rsidR="005B2769" w:rsidRPr="005B2769" w:rsidRDefault="005B2769" w:rsidP="005B2769">
      <w:pPr>
        <w:rPr>
          <w:b/>
          <w:color w:val="C00000"/>
          <w:sz w:val="32"/>
          <w:szCs w:val="32"/>
        </w:rPr>
      </w:pPr>
      <w:r w:rsidRPr="005B2769">
        <w:rPr>
          <w:b/>
          <w:color w:val="C00000"/>
          <w:sz w:val="32"/>
          <w:szCs w:val="32"/>
        </w:rPr>
        <w:t xml:space="preserve">Hoy continuaremos practicando como usarlo. Utilizaremos las actividades que nos proporciona tu libro de texto para practicar. </w:t>
      </w:r>
    </w:p>
    <w:p w:rsidR="005B2769" w:rsidRPr="005B2769" w:rsidRDefault="002F655F" w:rsidP="005B2769">
      <w:pPr>
        <w:rPr>
          <w:b/>
          <w:color w:val="C00000"/>
          <w:sz w:val="32"/>
          <w:szCs w:val="32"/>
        </w:rPr>
      </w:pPr>
      <w:hyperlink r:id="rId17" w:history="1">
        <w:r w:rsidR="005B2769" w:rsidRPr="00C209F1">
          <w:rPr>
            <w:rStyle w:val="Hyperlink"/>
            <w:b/>
            <w:sz w:val="32"/>
            <w:szCs w:val="32"/>
          </w:rPr>
          <w:t>www.successnetplus.com</w:t>
        </w:r>
      </w:hyperlink>
      <w:r w:rsidR="005B2769">
        <w:rPr>
          <w:b/>
          <w:color w:val="C00000"/>
          <w:sz w:val="32"/>
          <w:szCs w:val="32"/>
        </w:rPr>
        <w:t xml:space="preserve"> </w:t>
      </w:r>
      <w:r w:rsidR="005B2769" w:rsidRPr="005B2769">
        <w:rPr>
          <w:b/>
          <w:color w:val="C00000"/>
          <w:sz w:val="32"/>
          <w:szCs w:val="32"/>
        </w:rPr>
        <w:t xml:space="preserve"> </w:t>
      </w:r>
    </w:p>
    <w:p w:rsidR="005B2769" w:rsidRPr="005B2769" w:rsidRDefault="005B2769" w:rsidP="005B2769">
      <w:pPr>
        <w:rPr>
          <w:b/>
          <w:color w:val="C00000"/>
          <w:sz w:val="32"/>
          <w:szCs w:val="32"/>
        </w:rPr>
      </w:pPr>
      <w:r w:rsidRPr="005B2769">
        <w:rPr>
          <w:b/>
          <w:color w:val="C00000"/>
          <w:sz w:val="32"/>
          <w:szCs w:val="32"/>
        </w:rPr>
        <w:t>Nos enfocaremos en las siguientes secciones del AP Spanish Language and Culture Exam/</w:t>
      </w:r>
      <w:r w:rsidRPr="005B2769">
        <w:rPr>
          <w:b/>
          <w:sz w:val="32"/>
          <w:szCs w:val="32"/>
        </w:rPr>
        <w:t>Tema Curricular: Los desafíos mundiales.</w:t>
      </w:r>
    </w:p>
    <w:p w:rsidR="005B2769" w:rsidRPr="005B2769" w:rsidRDefault="005B2769" w:rsidP="005B2769">
      <w:pPr>
        <w:rPr>
          <w:b/>
          <w:sz w:val="32"/>
          <w:szCs w:val="32"/>
        </w:rPr>
      </w:pPr>
      <w:r w:rsidRPr="005B2769">
        <w:rPr>
          <w:b/>
          <w:sz w:val="32"/>
          <w:szCs w:val="32"/>
        </w:rPr>
        <w:t>- Interpretive Communication: Print and Audio Text</w:t>
      </w:r>
    </w:p>
    <w:p w:rsidR="005B2769" w:rsidRPr="005B2769" w:rsidRDefault="005B2769" w:rsidP="005B2769">
      <w:pPr>
        <w:rPr>
          <w:b/>
          <w:sz w:val="32"/>
          <w:szCs w:val="32"/>
        </w:rPr>
      </w:pPr>
      <w:r w:rsidRPr="005B2769">
        <w:rPr>
          <w:rFonts w:hint="eastAsia"/>
          <w:b/>
          <w:sz w:val="32"/>
          <w:szCs w:val="32"/>
        </w:rPr>
        <w:t xml:space="preserve">  (combined) </w:t>
      </w:r>
      <w:r w:rsidRPr="005B2769">
        <w:rPr>
          <w:rFonts w:hint="eastAsia"/>
          <w:b/>
          <w:sz w:val="32"/>
          <w:szCs w:val="32"/>
        </w:rPr>
        <w:t>→</w:t>
      </w:r>
      <w:r>
        <w:rPr>
          <w:rFonts w:hint="eastAsia"/>
          <w:b/>
          <w:sz w:val="32"/>
          <w:szCs w:val="32"/>
        </w:rPr>
        <w:t xml:space="preserve"> Páginas 437 y 438</w:t>
      </w:r>
      <w:r w:rsidRPr="005B2769">
        <w:rPr>
          <w:b/>
          <w:sz w:val="32"/>
          <w:szCs w:val="32"/>
        </w:rPr>
        <w:tab/>
      </w:r>
    </w:p>
    <w:p w:rsidR="005B2769" w:rsidRPr="005B2769" w:rsidRDefault="005B2769" w:rsidP="005B2769">
      <w:pPr>
        <w:rPr>
          <w:b/>
          <w:sz w:val="32"/>
          <w:szCs w:val="32"/>
        </w:rPr>
      </w:pPr>
      <w:r w:rsidRPr="005B2769">
        <w:rPr>
          <w:rFonts w:hint="eastAsia"/>
          <w:b/>
          <w:sz w:val="32"/>
          <w:szCs w:val="32"/>
        </w:rPr>
        <w:t xml:space="preserve">- Interpersonal Speaking: Conversation </w:t>
      </w:r>
      <w:r w:rsidRPr="005B2769">
        <w:rPr>
          <w:rFonts w:hint="eastAsia"/>
          <w:b/>
          <w:sz w:val="32"/>
          <w:szCs w:val="32"/>
        </w:rPr>
        <w:t>→</w:t>
      </w:r>
      <w:r>
        <w:rPr>
          <w:rFonts w:hint="eastAsia"/>
          <w:b/>
          <w:sz w:val="32"/>
          <w:szCs w:val="32"/>
        </w:rPr>
        <w:t xml:space="preserve"> Página 440 </w:t>
      </w:r>
    </w:p>
    <w:p w:rsidR="005B2769" w:rsidRPr="005B2769" w:rsidRDefault="005B2769" w:rsidP="005B2769">
      <w:pPr>
        <w:rPr>
          <w:b/>
          <w:sz w:val="32"/>
          <w:szCs w:val="32"/>
        </w:rPr>
      </w:pPr>
      <w:r w:rsidRPr="005B2769">
        <w:rPr>
          <w:rFonts w:hint="eastAsia"/>
          <w:b/>
          <w:sz w:val="32"/>
          <w:szCs w:val="32"/>
        </w:rPr>
        <w:t xml:space="preserve">- Presentational Speaking: Cultural Comparison </w:t>
      </w:r>
      <w:r w:rsidRPr="005B2769">
        <w:rPr>
          <w:rFonts w:hint="eastAsia"/>
          <w:b/>
          <w:sz w:val="32"/>
          <w:szCs w:val="32"/>
        </w:rPr>
        <w:t>→</w:t>
      </w:r>
      <w:r w:rsidRPr="005B2769">
        <w:rPr>
          <w:rFonts w:hint="eastAsia"/>
          <w:b/>
          <w:sz w:val="32"/>
          <w:szCs w:val="32"/>
        </w:rPr>
        <w:t xml:space="preserve"> Página 440</w:t>
      </w:r>
    </w:p>
    <w:sectPr w:rsidR="005B2769" w:rsidRPr="005B27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773F8"/>
    <w:multiLevelType w:val="hybridMultilevel"/>
    <w:tmpl w:val="7C4CE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617C8"/>
    <w:multiLevelType w:val="hybridMultilevel"/>
    <w:tmpl w:val="14881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C7C97"/>
    <w:multiLevelType w:val="hybridMultilevel"/>
    <w:tmpl w:val="F64EB5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61149"/>
    <w:multiLevelType w:val="hybridMultilevel"/>
    <w:tmpl w:val="8DB26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FB3757"/>
    <w:multiLevelType w:val="hybridMultilevel"/>
    <w:tmpl w:val="7B5AB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FE7"/>
    <w:rsid w:val="00002614"/>
    <w:rsid w:val="00011237"/>
    <w:rsid w:val="00012B03"/>
    <w:rsid w:val="00014439"/>
    <w:rsid w:val="00017B17"/>
    <w:rsid w:val="00020742"/>
    <w:rsid w:val="00023377"/>
    <w:rsid w:val="00043C23"/>
    <w:rsid w:val="00045769"/>
    <w:rsid w:val="00074680"/>
    <w:rsid w:val="00081EE1"/>
    <w:rsid w:val="000841C9"/>
    <w:rsid w:val="000848B6"/>
    <w:rsid w:val="00085D38"/>
    <w:rsid w:val="00092CB1"/>
    <w:rsid w:val="000A4880"/>
    <w:rsid w:val="000A54FB"/>
    <w:rsid w:val="000A7A89"/>
    <w:rsid w:val="000B2FF8"/>
    <w:rsid w:val="000B6053"/>
    <w:rsid w:val="000B75C3"/>
    <w:rsid w:val="000C2ED5"/>
    <w:rsid w:val="000C39B7"/>
    <w:rsid w:val="000C4CBC"/>
    <w:rsid w:val="000C7CB8"/>
    <w:rsid w:val="000D2C7C"/>
    <w:rsid w:val="000F1F88"/>
    <w:rsid w:val="000F598C"/>
    <w:rsid w:val="000F7181"/>
    <w:rsid w:val="00102126"/>
    <w:rsid w:val="0010345F"/>
    <w:rsid w:val="00103517"/>
    <w:rsid w:val="00113D75"/>
    <w:rsid w:val="0013266A"/>
    <w:rsid w:val="001507B6"/>
    <w:rsid w:val="00154C9E"/>
    <w:rsid w:val="00157090"/>
    <w:rsid w:val="00173288"/>
    <w:rsid w:val="0017585C"/>
    <w:rsid w:val="001815C9"/>
    <w:rsid w:val="0018219A"/>
    <w:rsid w:val="00182384"/>
    <w:rsid w:val="001837AF"/>
    <w:rsid w:val="00192366"/>
    <w:rsid w:val="001962A4"/>
    <w:rsid w:val="001B56B6"/>
    <w:rsid w:val="001B7FBC"/>
    <w:rsid w:val="001C579E"/>
    <w:rsid w:val="001D0647"/>
    <w:rsid w:val="001D0690"/>
    <w:rsid w:val="001E16B9"/>
    <w:rsid w:val="001E2AC2"/>
    <w:rsid w:val="001E5C0E"/>
    <w:rsid w:val="002063F3"/>
    <w:rsid w:val="002126B4"/>
    <w:rsid w:val="0021271D"/>
    <w:rsid w:val="002267A8"/>
    <w:rsid w:val="002306EE"/>
    <w:rsid w:val="002338EC"/>
    <w:rsid w:val="002355AE"/>
    <w:rsid w:val="00243AC0"/>
    <w:rsid w:val="0024716E"/>
    <w:rsid w:val="002511A7"/>
    <w:rsid w:val="00251B35"/>
    <w:rsid w:val="00256E16"/>
    <w:rsid w:val="00260D0A"/>
    <w:rsid w:val="00267769"/>
    <w:rsid w:val="002701E4"/>
    <w:rsid w:val="00281939"/>
    <w:rsid w:val="00282BE5"/>
    <w:rsid w:val="00284C62"/>
    <w:rsid w:val="002A6359"/>
    <w:rsid w:val="002B0241"/>
    <w:rsid w:val="002B6987"/>
    <w:rsid w:val="002B791D"/>
    <w:rsid w:val="002C0B29"/>
    <w:rsid w:val="002C2FB3"/>
    <w:rsid w:val="002D0579"/>
    <w:rsid w:val="002D06A5"/>
    <w:rsid w:val="002D1747"/>
    <w:rsid w:val="002D36A2"/>
    <w:rsid w:val="002D58EB"/>
    <w:rsid w:val="002D64CB"/>
    <w:rsid w:val="002F4685"/>
    <w:rsid w:val="002F5F91"/>
    <w:rsid w:val="002F636E"/>
    <w:rsid w:val="002F655F"/>
    <w:rsid w:val="00301E8B"/>
    <w:rsid w:val="0030226E"/>
    <w:rsid w:val="00302D75"/>
    <w:rsid w:val="00304022"/>
    <w:rsid w:val="00305F06"/>
    <w:rsid w:val="003060CB"/>
    <w:rsid w:val="0031537D"/>
    <w:rsid w:val="00324293"/>
    <w:rsid w:val="00327772"/>
    <w:rsid w:val="00327CC4"/>
    <w:rsid w:val="00331C41"/>
    <w:rsid w:val="003410F3"/>
    <w:rsid w:val="003435B8"/>
    <w:rsid w:val="003544A3"/>
    <w:rsid w:val="00385D72"/>
    <w:rsid w:val="003863DE"/>
    <w:rsid w:val="00394FBB"/>
    <w:rsid w:val="00395023"/>
    <w:rsid w:val="003A6317"/>
    <w:rsid w:val="003B2B75"/>
    <w:rsid w:val="003C3458"/>
    <w:rsid w:val="003D2581"/>
    <w:rsid w:val="003E2DAC"/>
    <w:rsid w:val="003E2E42"/>
    <w:rsid w:val="003F0B53"/>
    <w:rsid w:val="003F3AF2"/>
    <w:rsid w:val="00412E76"/>
    <w:rsid w:val="004145FA"/>
    <w:rsid w:val="00425296"/>
    <w:rsid w:val="004275F4"/>
    <w:rsid w:val="004414F6"/>
    <w:rsid w:val="0044283A"/>
    <w:rsid w:val="00447B0B"/>
    <w:rsid w:val="00453A89"/>
    <w:rsid w:val="004627D4"/>
    <w:rsid w:val="00463AED"/>
    <w:rsid w:val="00467A71"/>
    <w:rsid w:val="00471983"/>
    <w:rsid w:val="00475597"/>
    <w:rsid w:val="004847D8"/>
    <w:rsid w:val="00486323"/>
    <w:rsid w:val="004902B7"/>
    <w:rsid w:val="004952A3"/>
    <w:rsid w:val="004A2A1D"/>
    <w:rsid w:val="004A41E4"/>
    <w:rsid w:val="004A604F"/>
    <w:rsid w:val="004A7E32"/>
    <w:rsid w:val="004C48D9"/>
    <w:rsid w:val="004C712B"/>
    <w:rsid w:val="004D148B"/>
    <w:rsid w:val="004D3C45"/>
    <w:rsid w:val="004D4B57"/>
    <w:rsid w:val="004D4E3A"/>
    <w:rsid w:val="004F6492"/>
    <w:rsid w:val="004F7CC2"/>
    <w:rsid w:val="00502A86"/>
    <w:rsid w:val="00502C6B"/>
    <w:rsid w:val="00506DB6"/>
    <w:rsid w:val="0050732C"/>
    <w:rsid w:val="005122E6"/>
    <w:rsid w:val="005130E0"/>
    <w:rsid w:val="00521436"/>
    <w:rsid w:val="00522EA4"/>
    <w:rsid w:val="00540F38"/>
    <w:rsid w:val="00550CA8"/>
    <w:rsid w:val="005530EF"/>
    <w:rsid w:val="005537ED"/>
    <w:rsid w:val="00560D59"/>
    <w:rsid w:val="005648A6"/>
    <w:rsid w:val="005811BE"/>
    <w:rsid w:val="0058433B"/>
    <w:rsid w:val="00585A7A"/>
    <w:rsid w:val="00586309"/>
    <w:rsid w:val="00591EE5"/>
    <w:rsid w:val="005948EE"/>
    <w:rsid w:val="00594DFC"/>
    <w:rsid w:val="005A0119"/>
    <w:rsid w:val="005A0E68"/>
    <w:rsid w:val="005A2219"/>
    <w:rsid w:val="005A2FBD"/>
    <w:rsid w:val="005A7FE4"/>
    <w:rsid w:val="005B2769"/>
    <w:rsid w:val="005B3E5D"/>
    <w:rsid w:val="005C16F4"/>
    <w:rsid w:val="005D4CEE"/>
    <w:rsid w:val="005E0C05"/>
    <w:rsid w:val="005E104A"/>
    <w:rsid w:val="0060207B"/>
    <w:rsid w:val="0060593E"/>
    <w:rsid w:val="0061414B"/>
    <w:rsid w:val="00617C04"/>
    <w:rsid w:val="00620012"/>
    <w:rsid w:val="00620053"/>
    <w:rsid w:val="006209BE"/>
    <w:rsid w:val="00622A5C"/>
    <w:rsid w:val="00627298"/>
    <w:rsid w:val="006313B2"/>
    <w:rsid w:val="00633E57"/>
    <w:rsid w:val="0063625F"/>
    <w:rsid w:val="00636592"/>
    <w:rsid w:val="00644441"/>
    <w:rsid w:val="00645644"/>
    <w:rsid w:val="0064634E"/>
    <w:rsid w:val="006506BC"/>
    <w:rsid w:val="00665B61"/>
    <w:rsid w:val="00675474"/>
    <w:rsid w:val="006764DA"/>
    <w:rsid w:val="00680F43"/>
    <w:rsid w:val="006924F9"/>
    <w:rsid w:val="0069262C"/>
    <w:rsid w:val="00693C19"/>
    <w:rsid w:val="006B6AAD"/>
    <w:rsid w:val="006C0792"/>
    <w:rsid w:val="006C0B31"/>
    <w:rsid w:val="006D3265"/>
    <w:rsid w:val="006E2FE7"/>
    <w:rsid w:val="006F01FE"/>
    <w:rsid w:val="00726362"/>
    <w:rsid w:val="00734009"/>
    <w:rsid w:val="007357BF"/>
    <w:rsid w:val="007357D7"/>
    <w:rsid w:val="00737893"/>
    <w:rsid w:val="00737CCB"/>
    <w:rsid w:val="00743880"/>
    <w:rsid w:val="00743A8B"/>
    <w:rsid w:val="00757AE0"/>
    <w:rsid w:val="007739A9"/>
    <w:rsid w:val="00795BCF"/>
    <w:rsid w:val="007A0F3A"/>
    <w:rsid w:val="007A4FD5"/>
    <w:rsid w:val="007B6F29"/>
    <w:rsid w:val="007D5B6B"/>
    <w:rsid w:val="007D7710"/>
    <w:rsid w:val="007D7D55"/>
    <w:rsid w:val="007F4B30"/>
    <w:rsid w:val="00800900"/>
    <w:rsid w:val="00800B52"/>
    <w:rsid w:val="00806783"/>
    <w:rsid w:val="00814076"/>
    <w:rsid w:val="008167D4"/>
    <w:rsid w:val="00831460"/>
    <w:rsid w:val="008342B0"/>
    <w:rsid w:val="0083570A"/>
    <w:rsid w:val="0084304C"/>
    <w:rsid w:val="00845FFB"/>
    <w:rsid w:val="00847511"/>
    <w:rsid w:val="00851BF9"/>
    <w:rsid w:val="00861EC0"/>
    <w:rsid w:val="00863591"/>
    <w:rsid w:val="0086439E"/>
    <w:rsid w:val="00875FA1"/>
    <w:rsid w:val="008770D9"/>
    <w:rsid w:val="00880CE4"/>
    <w:rsid w:val="00881181"/>
    <w:rsid w:val="00885CDF"/>
    <w:rsid w:val="00894C6D"/>
    <w:rsid w:val="008A08B1"/>
    <w:rsid w:val="008A4A3A"/>
    <w:rsid w:val="008A6152"/>
    <w:rsid w:val="008A6980"/>
    <w:rsid w:val="008A6C11"/>
    <w:rsid w:val="008B1483"/>
    <w:rsid w:val="008B45EB"/>
    <w:rsid w:val="008C42FE"/>
    <w:rsid w:val="008C4317"/>
    <w:rsid w:val="008D718B"/>
    <w:rsid w:val="008F197B"/>
    <w:rsid w:val="008F69EF"/>
    <w:rsid w:val="008F73AB"/>
    <w:rsid w:val="00900702"/>
    <w:rsid w:val="00906822"/>
    <w:rsid w:val="00931B34"/>
    <w:rsid w:val="00933D93"/>
    <w:rsid w:val="00943B74"/>
    <w:rsid w:val="00946092"/>
    <w:rsid w:val="0094753A"/>
    <w:rsid w:val="00960428"/>
    <w:rsid w:val="00962A56"/>
    <w:rsid w:val="00966A93"/>
    <w:rsid w:val="0097194E"/>
    <w:rsid w:val="00977E9E"/>
    <w:rsid w:val="00980B3A"/>
    <w:rsid w:val="00985830"/>
    <w:rsid w:val="00994986"/>
    <w:rsid w:val="009A2021"/>
    <w:rsid w:val="009A415B"/>
    <w:rsid w:val="009B009D"/>
    <w:rsid w:val="009B19EC"/>
    <w:rsid w:val="009B720A"/>
    <w:rsid w:val="009C4797"/>
    <w:rsid w:val="009D39E6"/>
    <w:rsid w:val="009D46B2"/>
    <w:rsid w:val="009D674D"/>
    <w:rsid w:val="009D71A4"/>
    <w:rsid w:val="009E23B7"/>
    <w:rsid w:val="009E2F2A"/>
    <w:rsid w:val="009F3074"/>
    <w:rsid w:val="00A00EF7"/>
    <w:rsid w:val="00A02B88"/>
    <w:rsid w:val="00A106DB"/>
    <w:rsid w:val="00A12C9F"/>
    <w:rsid w:val="00A13410"/>
    <w:rsid w:val="00A146F7"/>
    <w:rsid w:val="00A1515B"/>
    <w:rsid w:val="00A2681F"/>
    <w:rsid w:val="00A30B30"/>
    <w:rsid w:val="00A36E1F"/>
    <w:rsid w:val="00A41063"/>
    <w:rsid w:val="00A4108E"/>
    <w:rsid w:val="00A427CC"/>
    <w:rsid w:val="00A55F5B"/>
    <w:rsid w:val="00A56927"/>
    <w:rsid w:val="00A62373"/>
    <w:rsid w:val="00A7264D"/>
    <w:rsid w:val="00A73AFD"/>
    <w:rsid w:val="00A73F0B"/>
    <w:rsid w:val="00A76829"/>
    <w:rsid w:val="00A846B7"/>
    <w:rsid w:val="00A92897"/>
    <w:rsid w:val="00A957AD"/>
    <w:rsid w:val="00AA63C2"/>
    <w:rsid w:val="00AA7F3E"/>
    <w:rsid w:val="00AB227B"/>
    <w:rsid w:val="00AB2425"/>
    <w:rsid w:val="00AB6FFB"/>
    <w:rsid w:val="00AD3C04"/>
    <w:rsid w:val="00AE5D6E"/>
    <w:rsid w:val="00AF12F6"/>
    <w:rsid w:val="00AF3890"/>
    <w:rsid w:val="00AF43D7"/>
    <w:rsid w:val="00AF792E"/>
    <w:rsid w:val="00B0055D"/>
    <w:rsid w:val="00B11DF4"/>
    <w:rsid w:val="00B15973"/>
    <w:rsid w:val="00B24967"/>
    <w:rsid w:val="00B31558"/>
    <w:rsid w:val="00B32132"/>
    <w:rsid w:val="00B34783"/>
    <w:rsid w:val="00B43703"/>
    <w:rsid w:val="00B443CC"/>
    <w:rsid w:val="00B57A1D"/>
    <w:rsid w:val="00B60CA1"/>
    <w:rsid w:val="00B6329F"/>
    <w:rsid w:val="00B637E0"/>
    <w:rsid w:val="00B703DD"/>
    <w:rsid w:val="00B7114F"/>
    <w:rsid w:val="00B71BB0"/>
    <w:rsid w:val="00B906BC"/>
    <w:rsid w:val="00BA3B38"/>
    <w:rsid w:val="00BA492D"/>
    <w:rsid w:val="00BA5EA7"/>
    <w:rsid w:val="00BA7166"/>
    <w:rsid w:val="00BB48A1"/>
    <w:rsid w:val="00BC1422"/>
    <w:rsid w:val="00BC62AC"/>
    <w:rsid w:val="00BC6BA9"/>
    <w:rsid w:val="00BD4722"/>
    <w:rsid w:val="00BE03E5"/>
    <w:rsid w:val="00BE3288"/>
    <w:rsid w:val="00BE3942"/>
    <w:rsid w:val="00BE6DE8"/>
    <w:rsid w:val="00BE6E27"/>
    <w:rsid w:val="00BF368E"/>
    <w:rsid w:val="00BF3A42"/>
    <w:rsid w:val="00C00845"/>
    <w:rsid w:val="00C059DA"/>
    <w:rsid w:val="00C070D3"/>
    <w:rsid w:val="00C205FE"/>
    <w:rsid w:val="00C23059"/>
    <w:rsid w:val="00C24FFD"/>
    <w:rsid w:val="00C32965"/>
    <w:rsid w:val="00C32BFC"/>
    <w:rsid w:val="00C361A2"/>
    <w:rsid w:val="00C5007F"/>
    <w:rsid w:val="00C52F2B"/>
    <w:rsid w:val="00C5358C"/>
    <w:rsid w:val="00C5457B"/>
    <w:rsid w:val="00C64FF4"/>
    <w:rsid w:val="00C65B80"/>
    <w:rsid w:val="00C70F65"/>
    <w:rsid w:val="00C71F30"/>
    <w:rsid w:val="00C81B5D"/>
    <w:rsid w:val="00CA20AC"/>
    <w:rsid w:val="00CA289A"/>
    <w:rsid w:val="00CB0A7F"/>
    <w:rsid w:val="00CB4790"/>
    <w:rsid w:val="00CC7DC0"/>
    <w:rsid w:val="00CD5955"/>
    <w:rsid w:val="00D0664A"/>
    <w:rsid w:val="00D10902"/>
    <w:rsid w:val="00D2089B"/>
    <w:rsid w:val="00D24718"/>
    <w:rsid w:val="00D24E22"/>
    <w:rsid w:val="00D25EFD"/>
    <w:rsid w:val="00D27DEE"/>
    <w:rsid w:val="00D404DA"/>
    <w:rsid w:val="00D4649C"/>
    <w:rsid w:val="00D52E71"/>
    <w:rsid w:val="00D53098"/>
    <w:rsid w:val="00D54782"/>
    <w:rsid w:val="00D63FF1"/>
    <w:rsid w:val="00D6574B"/>
    <w:rsid w:val="00D726D8"/>
    <w:rsid w:val="00D750E5"/>
    <w:rsid w:val="00D9635D"/>
    <w:rsid w:val="00DA16F9"/>
    <w:rsid w:val="00DA3F5E"/>
    <w:rsid w:val="00DC5705"/>
    <w:rsid w:val="00DC7F80"/>
    <w:rsid w:val="00DD38E9"/>
    <w:rsid w:val="00DD655C"/>
    <w:rsid w:val="00DE030D"/>
    <w:rsid w:val="00DE15AE"/>
    <w:rsid w:val="00DE61D3"/>
    <w:rsid w:val="00DE6C9F"/>
    <w:rsid w:val="00DE6CD5"/>
    <w:rsid w:val="00DF36C5"/>
    <w:rsid w:val="00DF407E"/>
    <w:rsid w:val="00E040D3"/>
    <w:rsid w:val="00E06F46"/>
    <w:rsid w:val="00E2030C"/>
    <w:rsid w:val="00E24B19"/>
    <w:rsid w:val="00E26658"/>
    <w:rsid w:val="00E3388D"/>
    <w:rsid w:val="00E426D8"/>
    <w:rsid w:val="00E53192"/>
    <w:rsid w:val="00E53DAC"/>
    <w:rsid w:val="00E57B7B"/>
    <w:rsid w:val="00E60CF0"/>
    <w:rsid w:val="00E650E4"/>
    <w:rsid w:val="00E661F5"/>
    <w:rsid w:val="00E66FEB"/>
    <w:rsid w:val="00E7503E"/>
    <w:rsid w:val="00E77B58"/>
    <w:rsid w:val="00E80C07"/>
    <w:rsid w:val="00E83789"/>
    <w:rsid w:val="00E870B4"/>
    <w:rsid w:val="00E95EEC"/>
    <w:rsid w:val="00EA7010"/>
    <w:rsid w:val="00EB04E9"/>
    <w:rsid w:val="00EB2C26"/>
    <w:rsid w:val="00EB3E6D"/>
    <w:rsid w:val="00EB5489"/>
    <w:rsid w:val="00EB6F92"/>
    <w:rsid w:val="00EC18EB"/>
    <w:rsid w:val="00EC38E9"/>
    <w:rsid w:val="00ED5F47"/>
    <w:rsid w:val="00EE557B"/>
    <w:rsid w:val="00F0387B"/>
    <w:rsid w:val="00F04F05"/>
    <w:rsid w:val="00F13866"/>
    <w:rsid w:val="00F257C7"/>
    <w:rsid w:val="00F2703C"/>
    <w:rsid w:val="00F34C26"/>
    <w:rsid w:val="00F35BA7"/>
    <w:rsid w:val="00F40BF7"/>
    <w:rsid w:val="00F45436"/>
    <w:rsid w:val="00F47AFF"/>
    <w:rsid w:val="00F65B9A"/>
    <w:rsid w:val="00F674D3"/>
    <w:rsid w:val="00F713B0"/>
    <w:rsid w:val="00F83F54"/>
    <w:rsid w:val="00F91F93"/>
    <w:rsid w:val="00F9295D"/>
    <w:rsid w:val="00F94CD9"/>
    <w:rsid w:val="00FA61D4"/>
    <w:rsid w:val="00FA6678"/>
    <w:rsid w:val="00FB01F3"/>
    <w:rsid w:val="00FB053E"/>
    <w:rsid w:val="00FB5655"/>
    <w:rsid w:val="00FC5B2F"/>
    <w:rsid w:val="00FD26BE"/>
    <w:rsid w:val="00FD3D18"/>
    <w:rsid w:val="00FE1C21"/>
    <w:rsid w:val="00FF335F"/>
    <w:rsid w:val="00FF396A"/>
    <w:rsid w:val="00FF52D9"/>
    <w:rsid w:val="00FF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C2D6DE-4C9F-49B2-858D-E965AB3CD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2F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502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950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teka.org/WQ_soc0002.php3" TargetMode="External"/><Relationship Id="rId13" Type="http://schemas.openxmlformats.org/officeDocument/2006/relationships/hyperlink" Target="https://www.youtube.com/watch?v=zFyCWbQk4sc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users.ipfw.edu/JEHLE/VERBLIST.HTM" TargetMode="External"/><Relationship Id="rId12" Type="http://schemas.openxmlformats.org/officeDocument/2006/relationships/hyperlink" Target="http://www.monografias.com/trabajos88/las-redes-sociales/las-redes-sociales.shtml" TargetMode="External"/><Relationship Id="rId17" Type="http://schemas.openxmlformats.org/officeDocument/2006/relationships/hyperlink" Target="http://www.successnetplus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hyperlink" Target="http://www.jackson.stark.k12.oh.us/webpages/pdraggett/espa.cfm" TargetMode="External"/><Relationship Id="rId11" Type="http://schemas.openxmlformats.org/officeDocument/2006/relationships/hyperlink" Target="https://www.youtube.com/watch?v=QuB-XrqjiZ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v=IQ09Gb5kS7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D8822-CAF3-4C55-817D-C134C804E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ACCOUNT - COLLINS STAFF</dc:creator>
  <cp:keywords/>
  <dc:description/>
  <cp:lastModifiedBy>Ruth Alba</cp:lastModifiedBy>
  <cp:revision>2</cp:revision>
  <dcterms:created xsi:type="dcterms:W3CDTF">2016-03-28T12:17:00Z</dcterms:created>
  <dcterms:modified xsi:type="dcterms:W3CDTF">2016-03-28T12:17:00Z</dcterms:modified>
</cp:coreProperties>
</file>